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pl-PL" w:bidi="ar-SA"/>
        </w:rPr>
        <w:t>Dotyczy postępowania nr  73/ NA/ 2024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ykonanie operatu szacunkowego wraz ze świadectwem charakterystyki energetycznej dla lokalu użytkowego usytuowanego w budynku przy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ul. Pomorskiej 52 w Bydgoszczy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na kwotę :</w:t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color w:val="1919CA"/>
          <w:sz w:val="20"/>
          <w:szCs w:val="20"/>
        </w:rPr>
      </w:pPr>
      <w:r>
        <w:rPr>
          <w:rFonts w:ascii="Calibri" w:hAnsi="Calibri"/>
          <w:color w:val="1919CA"/>
          <w:sz w:val="20"/>
          <w:szCs w:val="20"/>
        </w:rPr>
      </w:r>
    </w:p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Fonts w:ascii="Calibri" w:hAnsi="Calibri"/>
          <w:color w:val="1919CA"/>
          <w:sz w:val="26"/>
          <w:szCs w:val="26"/>
        </w:rPr>
      </w:pPr>
      <w:r>
        <w:rPr>
          <w:rFonts w:ascii="Calibri" w:hAnsi="Calibri"/>
          <w:color w:val="1919CA"/>
          <w:sz w:val="26"/>
          <w:szCs w:val="26"/>
        </w:rPr>
        <w:t xml:space="preserve">cena brutto oferty ……………………………………………………………………… zł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  <w:u w:val="single"/>
        </w:rPr>
        <w:t>3</w:t>
      </w: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  <w:u w:val="single"/>
        </w:rPr>
        <w:t>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single"/>
          <w:lang w:val="pl-PL"/>
        </w:rPr>
        <w:t>6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single"/>
          <w:lang w:val="pl-PL"/>
        </w:rPr>
        <w:t>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  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(podpis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294</TotalTime>
  <Application>LibreOffice/7.5.4.2$Windows_X86_64 LibreOffice_project/36ccfdc35048b057fd9854c757a8b67ec53977b6</Application>
  <AppVersion>15.0000</AppVersion>
  <Pages>2</Pages>
  <Words>319</Words>
  <Characters>2440</Characters>
  <CharactersWithSpaces>2877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2024-10-16T10:18:28Z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