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5D60" w14:textId="6250A891" w:rsidR="008974D2" w:rsidRDefault="007541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4B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EGZ. NR </w:t>
      </w:r>
      <w:r w:rsidR="009E5207">
        <w:rPr>
          <w:rFonts w:ascii="Times New Roman" w:hAnsi="Times New Roman" w:cs="Times New Roman"/>
        </w:rPr>
        <w:t>1</w:t>
      </w:r>
    </w:p>
    <w:p w14:paraId="1A6D8B78" w14:textId="619D9F26" w:rsidR="00EF4B28" w:rsidRPr="00EF4B28" w:rsidRDefault="00EF4B28" w:rsidP="00EF4B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4B28">
        <w:rPr>
          <w:rFonts w:ascii="Times New Roman" w:hAnsi="Times New Roman" w:cs="Times New Roman"/>
          <w:b/>
          <w:bCs/>
          <w:sz w:val="32"/>
          <w:szCs w:val="32"/>
        </w:rPr>
        <w:t>KARTA TYTUŁOWA PROJEKTU BUDOWLANEGO</w:t>
      </w:r>
    </w:p>
    <w:p w14:paraId="5BFD8A1A" w14:textId="77777777" w:rsidR="00EF4B28" w:rsidRDefault="00EF4B28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854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EF4B28" w14:paraId="042E8648" w14:textId="77777777" w:rsidTr="00EF4B28">
        <w:tc>
          <w:tcPr>
            <w:tcW w:w="2830" w:type="dxa"/>
          </w:tcPr>
          <w:p w14:paraId="67BECED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bookmarkStart w:id="0" w:name="_Hlk107867030"/>
            <w:bookmarkStart w:id="1" w:name="_Hlk88167376"/>
            <w:r w:rsidRPr="00EF4B28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06" w:type="dxa"/>
          </w:tcPr>
          <w:p w14:paraId="4974F505" w14:textId="77777777" w:rsidR="00EF4B28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1F831E4F" w14:textId="79A5A2B7" w:rsidR="006D7B2A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EF4B28" w14:paraId="30D82C4B" w14:textId="77777777" w:rsidTr="00EF4B28">
        <w:tc>
          <w:tcPr>
            <w:tcW w:w="2830" w:type="dxa"/>
          </w:tcPr>
          <w:p w14:paraId="07E239DF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bookmarkStart w:id="2" w:name="_Hlk134869537"/>
            <w:bookmarkEnd w:id="0"/>
            <w:r w:rsidRPr="00EF4B28">
              <w:rPr>
                <w:rFonts w:ascii="Times New Roman" w:hAnsi="Times New Roman" w:cs="Times New Roman"/>
              </w:rPr>
              <w:t>NAZWA ZAMIERZENIA</w:t>
            </w:r>
          </w:p>
          <w:p w14:paraId="0CD2DEF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6906" w:type="dxa"/>
          </w:tcPr>
          <w:p w14:paraId="6388E0C7" w14:textId="445F9EE3" w:rsidR="00DC707E" w:rsidRPr="00DC707E" w:rsidRDefault="00DC707E" w:rsidP="00DC707E">
            <w:pPr>
              <w:rPr>
                <w:rFonts w:ascii="Times New Roman" w:hAnsi="Times New Roman" w:cs="Times New Roman"/>
              </w:rPr>
            </w:pPr>
            <w:r w:rsidRPr="00DC707E">
              <w:rPr>
                <w:rFonts w:ascii="Times New Roman" w:hAnsi="Times New Roman" w:cs="Times New Roman"/>
              </w:rPr>
              <w:t>Budowa parterowego budynku gospodarczego o konstrukcji blaszanej</w:t>
            </w:r>
          </w:p>
          <w:p w14:paraId="10C0004C" w14:textId="7851E451" w:rsidR="00B04DAA" w:rsidRDefault="00DC707E" w:rsidP="00DC707E">
            <w:pPr>
              <w:rPr>
                <w:rFonts w:ascii="Times New Roman" w:hAnsi="Times New Roman" w:cs="Times New Roman"/>
              </w:rPr>
            </w:pPr>
            <w:r w:rsidRPr="00DC707E">
              <w:rPr>
                <w:rFonts w:ascii="Times New Roman" w:hAnsi="Times New Roman" w:cs="Times New Roman"/>
              </w:rPr>
              <w:t>na działce nr 1</w:t>
            </w:r>
            <w:r w:rsidR="000E5C7D">
              <w:rPr>
                <w:rFonts w:ascii="Times New Roman" w:hAnsi="Times New Roman" w:cs="Times New Roman"/>
              </w:rPr>
              <w:t>2/4</w:t>
            </w:r>
            <w:r w:rsidRPr="00DC707E">
              <w:rPr>
                <w:rFonts w:ascii="Times New Roman" w:hAnsi="Times New Roman" w:cs="Times New Roman"/>
              </w:rPr>
              <w:t xml:space="preserve"> obręb </w:t>
            </w:r>
            <w:r w:rsidR="000E5C7D">
              <w:rPr>
                <w:rFonts w:ascii="Times New Roman" w:hAnsi="Times New Roman" w:cs="Times New Roman"/>
              </w:rPr>
              <w:t>236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07E">
              <w:rPr>
                <w:rFonts w:ascii="Times New Roman" w:hAnsi="Times New Roman" w:cs="Times New Roman"/>
              </w:rPr>
              <w:t xml:space="preserve">przy ul. </w:t>
            </w:r>
            <w:r w:rsidR="000E5C7D">
              <w:rPr>
                <w:rFonts w:ascii="Times New Roman" w:hAnsi="Times New Roman" w:cs="Times New Roman"/>
              </w:rPr>
              <w:t>Kaplicznej 23</w:t>
            </w:r>
            <w:r w:rsidRPr="00DC707E">
              <w:rPr>
                <w:rFonts w:ascii="Times New Roman" w:hAnsi="Times New Roman" w:cs="Times New Roman"/>
              </w:rPr>
              <w:t xml:space="preserve"> w Bydgoszczy</w:t>
            </w:r>
          </w:p>
        </w:tc>
      </w:tr>
      <w:bookmarkEnd w:id="2"/>
      <w:tr w:rsidR="00EF4B28" w14:paraId="1A0D951C" w14:textId="77777777" w:rsidTr="00EF4B28">
        <w:tc>
          <w:tcPr>
            <w:tcW w:w="2830" w:type="dxa"/>
          </w:tcPr>
          <w:p w14:paraId="7027F410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ADRES I KATEGORIA </w:t>
            </w:r>
          </w:p>
          <w:p w14:paraId="47CAFA3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OBIEKTU BUDOWLANEGO</w:t>
            </w:r>
            <w:r w:rsidRPr="00EF4B2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06" w:type="dxa"/>
          </w:tcPr>
          <w:p w14:paraId="50ED8869" w14:textId="7F0322EF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8</w:t>
            </w:r>
            <w:r w:rsidR="006D7B2A">
              <w:rPr>
                <w:rFonts w:ascii="Times New Roman" w:hAnsi="Times New Roman" w:cs="Times New Roman"/>
              </w:rPr>
              <w:t>5</w:t>
            </w:r>
            <w:r w:rsidRPr="00EF4B28">
              <w:rPr>
                <w:rFonts w:ascii="Times New Roman" w:hAnsi="Times New Roman" w:cs="Times New Roman"/>
              </w:rPr>
              <w:t>-</w:t>
            </w:r>
            <w:r w:rsidR="000E5C7D">
              <w:rPr>
                <w:rFonts w:ascii="Times New Roman" w:hAnsi="Times New Roman" w:cs="Times New Roman"/>
              </w:rPr>
              <w:t>775</w:t>
            </w:r>
            <w:r w:rsidRPr="00EF4B28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>Bydgoszcz</w:t>
            </w:r>
            <w:r w:rsidR="005F7325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 xml:space="preserve">ul. </w:t>
            </w:r>
            <w:r w:rsidR="000E5C7D">
              <w:rPr>
                <w:rFonts w:ascii="Times New Roman" w:hAnsi="Times New Roman" w:cs="Times New Roman"/>
              </w:rPr>
              <w:t>Kapliczn</w:t>
            </w:r>
            <w:r w:rsidR="001E2B75">
              <w:rPr>
                <w:rFonts w:ascii="Times New Roman" w:hAnsi="Times New Roman" w:cs="Times New Roman"/>
              </w:rPr>
              <w:t>a</w:t>
            </w:r>
            <w:r w:rsidR="000E5C7D">
              <w:rPr>
                <w:rFonts w:ascii="Times New Roman" w:hAnsi="Times New Roman" w:cs="Times New Roman"/>
              </w:rPr>
              <w:t xml:space="preserve"> 23</w:t>
            </w:r>
            <w:r w:rsidR="00677E52">
              <w:rPr>
                <w:rFonts w:ascii="Times New Roman" w:hAnsi="Times New Roman" w:cs="Times New Roman"/>
              </w:rPr>
              <w:t>,</w:t>
            </w:r>
            <w:r w:rsidR="00B5599B">
              <w:rPr>
                <w:rFonts w:ascii="Times New Roman" w:hAnsi="Times New Roman" w:cs="Times New Roman"/>
              </w:rPr>
              <w:t xml:space="preserve"> dz. nr </w:t>
            </w:r>
            <w:r w:rsidR="00DC707E">
              <w:rPr>
                <w:rFonts w:ascii="Times New Roman" w:hAnsi="Times New Roman" w:cs="Times New Roman"/>
              </w:rPr>
              <w:t>1</w:t>
            </w:r>
            <w:r w:rsidR="000E5C7D">
              <w:rPr>
                <w:rFonts w:ascii="Times New Roman" w:hAnsi="Times New Roman" w:cs="Times New Roman"/>
              </w:rPr>
              <w:t>2/4</w:t>
            </w:r>
            <w:r w:rsidR="00677E52">
              <w:rPr>
                <w:rFonts w:ascii="Times New Roman" w:hAnsi="Times New Roman" w:cs="Times New Roman"/>
              </w:rPr>
              <w:t xml:space="preserve">, obręb nr </w:t>
            </w:r>
            <w:r w:rsidR="000E5C7D">
              <w:rPr>
                <w:rFonts w:ascii="Times New Roman" w:hAnsi="Times New Roman" w:cs="Times New Roman"/>
              </w:rPr>
              <w:t>236</w:t>
            </w:r>
            <w:r w:rsidR="00B5599B">
              <w:rPr>
                <w:rFonts w:ascii="Times New Roman" w:hAnsi="Times New Roman" w:cs="Times New Roman"/>
              </w:rPr>
              <w:t xml:space="preserve"> </w:t>
            </w:r>
          </w:p>
          <w:p w14:paraId="165D72E6" w14:textId="05CFF71C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Kategoria obiektu budowlanego: </w:t>
            </w:r>
            <w:r w:rsidR="00677E52">
              <w:rPr>
                <w:rFonts w:ascii="Times New Roman" w:hAnsi="Times New Roman" w:cs="Times New Roman"/>
              </w:rPr>
              <w:t>III</w:t>
            </w:r>
          </w:p>
        </w:tc>
      </w:tr>
      <w:tr w:rsidR="00EF4B28" w14:paraId="11371052" w14:textId="77777777" w:rsidTr="00EF4B28">
        <w:tc>
          <w:tcPr>
            <w:tcW w:w="2830" w:type="dxa"/>
          </w:tcPr>
          <w:p w14:paraId="161E057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06" w:type="dxa"/>
          </w:tcPr>
          <w:p w14:paraId="2DC3B4F6" w14:textId="08563D55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Jednostka ewidencyjna:</w:t>
            </w:r>
            <w:r w:rsidR="003B4EEB">
              <w:rPr>
                <w:rFonts w:ascii="Times New Roman" w:hAnsi="Times New Roman" w:cs="Times New Roman"/>
              </w:rPr>
              <w:t xml:space="preserve"> </w:t>
            </w:r>
            <w:r w:rsidR="00E11041" w:rsidRPr="00E11041">
              <w:rPr>
                <w:rFonts w:ascii="Times New Roman" w:hAnsi="Times New Roman" w:cs="Times New Roman"/>
              </w:rPr>
              <w:t>046101_I. m. Bydgoszcz</w:t>
            </w:r>
            <w:r w:rsidR="00E11041">
              <w:rPr>
                <w:rFonts w:ascii="Times New Roman" w:hAnsi="Times New Roman" w:cs="Times New Roman"/>
              </w:rPr>
              <w:t>, o</w:t>
            </w:r>
            <w:r w:rsidRPr="00EF4B28">
              <w:rPr>
                <w:rFonts w:ascii="Times New Roman" w:hAnsi="Times New Roman" w:cs="Times New Roman"/>
              </w:rPr>
              <w:t xml:space="preserve">bręb: </w:t>
            </w:r>
            <w:r w:rsidR="000E5C7D">
              <w:rPr>
                <w:rFonts w:ascii="Times New Roman" w:hAnsi="Times New Roman" w:cs="Times New Roman"/>
              </w:rPr>
              <w:t>236</w:t>
            </w:r>
            <w:r w:rsidR="003B4EEB">
              <w:rPr>
                <w:rFonts w:ascii="Times New Roman" w:hAnsi="Times New Roman" w:cs="Times New Roman"/>
              </w:rPr>
              <w:t xml:space="preserve">, </w:t>
            </w:r>
          </w:p>
          <w:p w14:paraId="48020999" w14:textId="12F1CEBE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Działk</w:t>
            </w:r>
            <w:r w:rsidR="007C64F3">
              <w:rPr>
                <w:rFonts w:ascii="Times New Roman" w:hAnsi="Times New Roman" w:cs="Times New Roman"/>
              </w:rPr>
              <w:t>a</w:t>
            </w:r>
            <w:r w:rsidRPr="00EF4B28">
              <w:rPr>
                <w:rFonts w:ascii="Times New Roman" w:hAnsi="Times New Roman" w:cs="Times New Roman"/>
              </w:rPr>
              <w:t xml:space="preserve">: nr </w:t>
            </w:r>
            <w:r w:rsidR="00DC707E">
              <w:rPr>
                <w:rFonts w:ascii="Times New Roman" w:hAnsi="Times New Roman" w:cs="Times New Roman"/>
              </w:rPr>
              <w:t>1</w:t>
            </w:r>
            <w:r w:rsidR="000E5C7D">
              <w:rPr>
                <w:rFonts w:ascii="Times New Roman" w:hAnsi="Times New Roman" w:cs="Times New Roman"/>
              </w:rPr>
              <w:t>2/4</w:t>
            </w:r>
            <w:r w:rsidR="002A3F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189E06D4" w14:textId="77777777" w:rsidTr="00EF4B28">
        <w:tc>
          <w:tcPr>
            <w:tcW w:w="2830" w:type="dxa"/>
          </w:tcPr>
          <w:p w14:paraId="0879D62F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SPIS ZAWARTOŚCI – ELEMENTY:</w:t>
            </w:r>
          </w:p>
        </w:tc>
        <w:tc>
          <w:tcPr>
            <w:tcW w:w="6906" w:type="dxa"/>
          </w:tcPr>
          <w:p w14:paraId="4B34A2C7" w14:textId="16918395" w:rsidR="00DC707E" w:rsidRDefault="00DC707E" w:rsidP="00DC7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TOM I Projekt zagospodarowania</w:t>
            </w:r>
            <w:r w:rsidR="000E5C7D">
              <w:rPr>
                <w:rFonts w:ascii="Times New Roman" w:hAnsi="Times New Roman" w:cs="Times New Roman"/>
              </w:rPr>
              <w:t xml:space="preserve"> części </w:t>
            </w:r>
            <w:r>
              <w:rPr>
                <w:rFonts w:ascii="Times New Roman" w:hAnsi="Times New Roman" w:cs="Times New Roman"/>
              </w:rPr>
              <w:t>działki nr 1</w:t>
            </w:r>
            <w:r w:rsidR="000E5C7D">
              <w:rPr>
                <w:rFonts w:ascii="Times New Roman" w:hAnsi="Times New Roman" w:cs="Times New Roman"/>
              </w:rPr>
              <w:t>2/4</w:t>
            </w:r>
            <w:r>
              <w:rPr>
                <w:rFonts w:ascii="Times New Roman" w:hAnsi="Times New Roman" w:cs="Times New Roman"/>
              </w:rPr>
              <w:t>,</w:t>
            </w:r>
            <w:r w:rsidRPr="00DC707E">
              <w:rPr>
                <w:rFonts w:ascii="Times New Roman" w:hAnsi="Times New Roman" w:cs="Times New Roman"/>
              </w:rPr>
              <w:t xml:space="preserve"> załączniki formalne</w:t>
            </w:r>
          </w:p>
          <w:p w14:paraId="0EB46969" w14:textId="77777777" w:rsidR="00DC707E" w:rsidRDefault="00EF4B28" w:rsidP="00DC7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TOM </w:t>
            </w:r>
            <w:r w:rsidR="00DC707E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="00640A25">
              <w:rPr>
                <w:rFonts w:ascii="Times New Roman" w:hAnsi="Times New Roman" w:cs="Times New Roman"/>
              </w:rPr>
              <w:t xml:space="preserve">Projekt architektoniczno-budowlany </w:t>
            </w:r>
          </w:p>
          <w:p w14:paraId="4C9F5C20" w14:textId="3A3C8D94" w:rsidR="00EF4B28" w:rsidRDefault="00EF4B28" w:rsidP="00DC7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TOM II</w:t>
            </w:r>
            <w:r w:rsidR="00DC707E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Załączniki, o których mowa w art. 33. ust. 2 pkt 1 PB</w:t>
            </w:r>
            <w:r w:rsidR="006109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73A90E21" w14:textId="77777777" w:rsidTr="00EF4B28">
        <w:tc>
          <w:tcPr>
            <w:tcW w:w="2830" w:type="dxa"/>
          </w:tcPr>
          <w:p w14:paraId="0178A645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06" w:type="dxa"/>
          </w:tcPr>
          <w:p w14:paraId="0C8F61D6" w14:textId="203A75EB" w:rsidR="00EF4B28" w:rsidRDefault="001E2B75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EF4B28">
              <w:rPr>
                <w:rFonts w:ascii="Times New Roman" w:hAnsi="Times New Roman" w:cs="Times New Roman"/>
              </w:rPr>
              <w:t>.</w:t>
            </w:r>
            <w:r w:rsidR="000E5C7D">
              <w:rPr>
                <w:rFonts w:ascii="Times New Roman" w:hAnsi="Times New Roman" w:cs="Times New Roman"/>
              </w:rPr>
              <w:t>10</w:t>
            </w:r>
            <w:r w:rsidR="00EF4B28">
              <w:rPr>
                <w:rFonts w:ascii="Times New Roman" w:hAnsi="Times New Roman" w:cs="Times New Roman"/>
              </w:rPr>
              <w:t>.202</w:t>
            </w:r>
            <w:r w:rsidR="00DC707E">
              <w:rPr>
                <w:rFonts w:ascii="Times New Roman" w:hAnsi="Times New Roman" w:cs="Times New Roman"/>
              </w:rPr>
              <w:t>3</w:t>
            </w:r>
          </w:p>
        </w:tc>
      </w:tr>
    </w:tbl>
    <w:p w14:paraId="2E6ECC4D" w14:textId="6BA06C07" w:rsidR="00EF4B28" w:rsidRDefault="00EF4B28">
      <w:pPr>
        <w:rPr>
          <w:rFonts w:ascii="Times New Roman" w:hAnsi="Times New Roman" w:cs="Times New Roman"/>
        </w:rPr>
      </w:pPr>
    </w:p>
    <w:p w14:paraId="045D4261" w14:textId="007A9FE2" w:rsidR="00EF4B28" w:rsidRDefault="00EF4B28">
      <w:pPr>
        <w:rPr>
          <w:rFonts w:ascii="Times New Roman" w:hAnsi="Times New Roman" w:cs="Times New Roman"/>
        </w:rPr>
      </w:pPr>
    </w:p>
    <w:bookmarkEnd w:id="1"/>
    <w:p w14:paraId="7B545D57" w14:textId="6E8DD44E" w:rsidR="00A87F1D" w:rsidRDefault="00A87F1D">
      <w:pPr>
        <w:rPr>
          <w:rFonts w:ascii="Times New Roman" w:hAnsi="Times New Roman" w:cs="Times New Roman"/>
        </w:rPr>
      </w:pPr>
    </w:p>
    <w:p w14:paraId="5216A9E6" w14:textId="4A80B63E" w:rsidR="00A87F1D" w:rsidRDefault="00A87F1D">
      <w:pPr>
        <w:rPr>
          <w:rFonts w:ascii="Times New Roman" w:hAnsi="Times New Roman" w:cs="Times New Roman"/>
        </w:rPr>
      </w:pPr>
    </w:p>
    <w:p w14:paraId="46DC529F" w14:textId="0D5A7F66" w:rsidR="00A87F1D" w:rsidRDefault="00A87F1D">
      <w:pPr>
        <w:rPr>
          <w:rFonts w:ascii="Times New Roman" w:hAnsi="Times New Roman" w:cs="Times New Roman"/>
        </w:rPr>
      </w:pPr>
    </w:p>
    <w:p w14:paraId="695076B2" w14:textId="4EE667CD" w:rsidR="00A87F1D" w:rsidRDefault="00A87F1D">
      <w:pPr>
        <w:rPr>
          <w:rFonts w:ascii="Times New Roman" w:hAnsi="Times New Roman" w:cs="Times New Roman"/>
        </w:rPr>
      </w:pPr>
    </w:p>
    <w:p w14:paraId="7828F4D7" w14:textId="5645E659" w:rsidR="00A87F1D" w:rsidRDefault="00A87F1D">
      <w:pPr>
        <w:rPr>
          <w:rFonts w:ascii="Times New Roman" w:hAnsi="Times New Roman" w:cs="Times New Roman"/>
        </w:rPr>
      </w:pPr>
    </w:p>
    <w:p w14:paraId="52A2C31E" w14:textId="4924271F" w:rsidR="00A87F1D" w:rsidRDefault="00A87F1D">
      <w:pPr>
        <w:rPr>
          <w:rFonts w:ascii="Times New Roman" w:hAnsi="Times New Roman" w:cs="Times New Roman"/>
        </w:rPr>
      </w:pPr>
    </w:p>
    <w:p w14:paraId="0AFDA635" w14:textId="3FDDFFD8" w:rsidR="00A87F1D" w:rsidRDefault="00A87F1D">
      <w:pPr>
        <w:rPr>
          <w:rFonts w:ascii="Times New Roman" w:hAnsi="Times New Roman" w:cs="Times New Roman"/>
        </w:rPr>
      </w:pPr>
    </w:p>
    <w:p w14:paraId="42ACCAF9" w14:textId="79F39390" w:rsidR="00A87F1D" w:rsidRDefault="00A87F1D">
      <w:pPr>
        <w:rPr>
          <w:rFonts w:ascii="Times New Roman" w:hAnsi="Times New Roman" w:cs="Times New Roman"/>
        </w:rPr>
      </w:pPr>
    </w:p>
    <w:p w14:paraId="1070E4BD" w14:textId="5603F004" w:rsidR="00A87F1D" w:rsidRDefault="00A87F1D">
      <w:pPr>
        <w:rPr>
          <w:rFonts w:ascii="Times New Roman" w:hAnsi="Times New Roman" w:cs="Times New Roman"/>
        </w:rPr>
      </w:pPr>
    </w:p>
    <w:p w14:paraId="701B9C9F" w14:textId="6E54716D" w:rsidR="00A87F1D" w:rsidRDefault="00A87F1D">
      <w:pPr>
        <w:rPr>
          <w:rFonts w:ascii="Times New Roman" w:hAnsi="Times New Roman" w:cs="Times New Roman"/>
        </w:rPr>
      </w:pPr>
    </w:p>
    <w:p w14:paraId="38905191" w14:textId="139601F8" w:rsidR="00A87F1D" w:rsidRDefault="00A87F1D">
      <w:pPr>
        <w:rPr>
          <w:rFonts w:ascii="Times New Roman" w:hAnsi="Times New Roman" w:cs="Times New Roman"/>
        </w:rPr>
      </w:pPr>
    </w:p>
    <w:p w14:paraId="7CD635D8" w14:textId="40DCACDC" w:rsidR="00A87F1D" w:rsidRDefault="00A87F1D">
      <w:pPr>
        <w:rPr>
          <w:rFonts w:ascii="Times New Roman" w:hAnsi="Times New Roman" w:cs="Times New Roman"/>
        </w:rPr>
      </w:pPr>
    </w:p>
    <w:p w14:paraId="6CE04478" w14:textId="72AF938C" w:rsidR="00A87F1D" w:rsidRDefault="00A87F1D">
      <w:pPr>
        <w:rPr>
          <w:rFonts w:ascii="Times New Roman" w:hAnsi="Times New Roman" w:cs="Times New Roman"/>
        </w:rPr>
      </w:pPr>
    </w:p>
    <w:p w14:paraId="54BC47B0" w14:textId="5616FF15" w:rsidR="00A87F1D" w:rsidRDefault="00A87F1D">
      <w:pPr>
        <w:rPr>
          <w:rFonts w:ascii="Times New Roman" w:hAnsi="Times New Roman" w:cs="Times New Roman"/>
        </w:rPr>
      </w:pPr>
    </w:p>
    <w:p w14:paraId="4B44A1CB" w14:textId="22FFC86E" w:rsidR="00A87F1D" w:rsidRDefault="00A87F1D">
      <w:pPr>
        <w:rPr>
          <w:rFonts w:ascii="Times New Roman" w:hAnsi="Times New Roman" w:cs="Times New Roman"/>
        </w:rPr>
      </w:pPr>
    </w:p>
    <w:p w14:paraId="49B8FC14" w14:textId="58AB561E" w:rsidR="00A87F1D" w:rsidRDefault="00A87F1D">
      <w:pPr>
        <w:rPr>
          <w:rFonts w:ascii="Times New Roman" w:hAnsi="Times New Roman" w:cs="Times New Roman"/>
        </w:rPr>
      </w:pPr>
    </w:p>
    <w:p w14:paraId="4013A859" w14:textId="4D2E23F1" w:rsidR="00A87F1D" w:rsidRDefault="00A87F1D">
      <w:pPr>
        <w:rPr>
          <w:rFonts w:ascii="Times New Roman" w:hAnsi="Times New Roman" w:cs="Times New Roman"/>
        </w:rPr>
      </w:pPr>
    </w:p>
    <w:p w14:paraId="287978AB" w14:textId="77777777" w:rsidR="00B04DAA" w:rsidRDefault="00B04DAA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AEB05A" w14:textId="77777777" w:rsidR="00640A25" w:rsidRDefault="00640A25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26A900" w14:textId="77777777" w:rsidR="00546A86" w:rsidRPr="00546A86" w:rsidRDefault="00546A86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6A86">
        <w:rPr>
          <w:rFonts w:ascii="Times New Roman" w:hAnsi="Times New Roman" w:cs="Times New Roman"/>
          <w:b/>
          <w:bCs/>
          <w:sz w:val="32"/>
          <w:szCs w:val="32"/>
        </w:rPr>
        <w:lastRenderedPageBreak/>
        <w:t>STRONA  TYTUŁOWA</w:t>
      </w:r>
    </w:p>
    <w:p w14:paraId="1092059C" w14:textId="77777777" w:rsidR="007F1345" w:rsidRDefault="00546A86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6A86">
        <w:rPr>
          <w:rFonts w:ascii="Times New Roman" w:hAnsi="Times New Roman" w:cs="Times New Roman"/>
          <w:b/>
          <w:bCs/>
          <w:sz w:val="32"/>
          <w:szCs w:val="32"/>
        </w:rPr>
        <w:t xml:space="preserve">PROJEKTU </w:t>
      </w:r>
      <w:r w:rsidR="007F1345">
        <w:rPr>
          <w:rFonts w:ascii="Times New Roman" w:hAnsi="Times New Roman" w:cs="Times New Roman"/>
          <w:b/>
          <w:bCs/>
          <w:sz w:val="32"/>
          <w:szCs w:val="32"/>
        </w:rPr>
        <w:t xml:space="preserve">ZAGOSPODAROWANIA CZĘŚCI DZIAŁKI NR 12/4 </w:t>
      </w:r>
    </w:p>
    <w:p w14:paraId="6150E860" w14:textId="3B4F52EE" w:rsidR="007F1345" w:rsidRDefault="007F1345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Z NIERUCHOMO</w:t>
      </w:r>
      <w:r w:rsidR="00211AB2">
        <w:rPr>
          <w:rFonts w:ascii="Times New Roman" w:hAnsi="Times New Roman" w:cs="Times New Roman"/>
          <w:b/>
          <w:bCs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CIĄ O NR ADMINISTRACYJNYM </w:t>
      </w:r>
    </w:p>
    <w:p w14:paraId="062E2A9D" w14:textId="2D091B5C" w:rsidR="00546A86" w:rsidRPr="00546A86" w:rsidRDefault="007F1345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UL. </w:t>
      </w:r>
      <w:r w:rsidR="00211AB2">
        <w:rPr>
          <w:rFonts w:ascii="Times New Roman" w:hAnsi="Times New Roman" w:cs="Times New Roman"/>
          <w:b/>
          <w:bCs/>
          <w:sz w:val="32"/>
          <w:szCs w:val="32"/>
        </w:rPr>
        <w:t>KAPLICZNA 23 BYDGOSZCZ</w:t>
      </w:r>
    </w:p>
    <w:p w14:paraId="1E3B43B4" w14:textId="516B6DD7" w:rsidR="00221929" w:rsidRDefault="00546A86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6A86">
        <w:rPr>
          <w:rFonts w:ascii="Times New Roman" w:hAnsi="Times New Roman" w:cs="Times New Roman"/>
          <w:b/>
          <w:bCs/>
          <w:sz w:val="32"/>
          <w:szCs w:val="32"/>
        </w:rPr>
        <w:t>TOM I</w:t>
      </w:r>
    </w:p>
    <w:p w14:paraId="126464F8" w14:textId="77777777" w:rsidR="00546A86" w:rsidRDefault="00546A86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7D8B27" w14:textId="77777777" w:rsidR="00546A86" w:rsidRDefault="00546A86" w:rsidP="00546A8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491"/>
        <w:gridCol w:w="1487"/>
        <w:gridCol w:w="2111"/>
        <w:gridCol w:w="1919"/>
        <w:gridCol w:w="1866"/>
        <w:gridCol w:w="1044"/>
      </w:tblGrid>
      <w:tr w:rsidR="004E6FEA" w14:paraId="0C5AE3F8" w14:textId="77777777" w:rsidTr="00571FF4">
        <w:tc>
          <w:tcPr>
            <w:tcW w:w="2978" w:type="dxa"/>
            <w:gridSpan w:val="2"/>
          </w:tcPr>
          <w:p w14:paraId="26E5A95E" w14:textId="4EA69F12" w:rsidR="00DC0BEA" w:rsidRPr="00DC0BEA" w:rsidRDefault="00DC0BEA" w:rsidP="00F573CE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40" w:type="dxa"/>
            <w:gridSpan w:val="4"/>
          </w:tcPr>
          <w:p w14:paraId="4D75F287" w14:textId="77777777" w:rsidR="00461AD7" w:rsidRPr="00461AD7" w:rsidRDefault="00461AD7" w:rsidP="00461AD7">
            <w:pPr>
              <w:rPr>
                <w:rFonts w:ascii="Times New Roman" w:hAnsi="Times New Roman" w:cs="Times New Roman"/>
              </w:rPr>
            </w:pPr>
            <w:r w:rsidRPr="00461AD7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7DF3C85F" w14:textId="40E5F225" w:rsidR="00DC0BEA" w:rsidRDefault="00461AD7" w:rsidP="00461A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61AD7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4E6FEA" w14:paraId="7D7E3C1E" w14:textId="77777777" w:rsidTr="00571FF4">
        <w:tc>
          <w:tcPr>
            <w:tcW w:w="2978" w:type="dxa"/>
            <w:gridSpan w:val="2"/>
          </w:tcPr>
          <w:p w14:paraId="0BF45872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NAZWA ZAMIERZENIA</w:t>
            </w:r>
          </w:p>
          <w:p w14:paraId="0CD8F886" w14:textId="37F1C3E3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BUDOWLANEGO</w:t>
            </w:r>
            <w:r w:rsidRPr="00DC0BE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6940" w:type="dxa"/>
            <w:gridSpan w:val="4"/>
          </w:tcPr>
          <w:p w14:paraId="64C80BA1" w14:textId="24033479" w:rsidR="00DC707E" w:rsidRPr="00DC707E" w:rsidRDefault="00DC707E" w:rsidP="00DC707E">
            <w:pPr>
              <w:rPr>
                <w:rFonts w:ascii="Times New Roman" w:hAnsi="Times New Roman" w:cs="Times New Roman"/>
              </w:rPr>
            </w:pPr>
            <w:r w:rsidRPr="00DC707E">
              <w:rPr>
                <w:rFonts w:ascii="Times New Roman" w:hAnsi="Times New Roman" w:cs="Times New Roman"/>
              </w:rPr>
              <w:t xml:space="preserve">Budowa parterowego budynku gospodarczego o konstrukcji </w:t>
            </w:r>
            <w:r w:rsidR="00F85570">
              <w:rPr>
                <w:rFonts w:ascii="Times New Roman" w:hAnsi="Times New Roman" w:cs="Times New Roman"/>
              </w:rPr>
              <w:t>stalowej krytej blachą trapezową</w:t>
            </w:r>
            <w:r w:rsidR="00062BD2">
              <w:rPr>
                <w:rFonts w:ascii="Times New Roman" w:hAnsi="Times New Roman" w:cs="Times New Roman"/>
              </w:rPr>
              <w:t xml:space="preserve"> z trzema komórkami lokatorskimi</w:t>
            </w:r>
          </w:p>
          <w:p w14:paraId="5B378F38" w14:textId="6063C5AD" w:rsidR="00DC0BEA" w:rsidRPr="00DC0BEA" w:rsidRDefault="00DC0BEA" w:rsidP="00DC707E">
            <w:pPr>
              <w:rPr>
                <w:rFonts w:ascii="Times New Roman" w:hAnsi="Times New Roman" w:cs="Times New Roman"/>
              </w:rPr>
            </w:pPr>
          </w:p>
        </w:tc>
      </w:tr>
      <w:tr w:rsidR="004E6FEA" w14:paraId="6716012F" w14:textId="77777777" w:rsidTr="00571FF4">
        <w:tc>
          <w:tcPr>
            <w:tcW w:w="2978" w:type="dxa"/>
            <w:gridSpan w:val="2"/>
          </w:tcPr>
          <w:p w14:paraId="5D0371BC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bookmarkStart w:id="3" w:name="_Hlk94344572"/>
            <w:r w:rsidRPr="00DC0BEA">
              <w:rPr>
                <w:rFonts w:ascii="Times New Roman" w:hAnsi="Times New Roman" w:cs="Times New Roman"/>
              </w:rPr>
              <w:t xml:space="preserve">ADRES I KATEGORIA </w:t>
            </w:r>
          </w:p>
          <w:p w14:paraId="097241D1" w14:textId="682F2DA9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6940" w:type="dxa"/>
            <w:gridSpan w:val="4"/>
          </w:tcPr>
          <w:p w14:paraId="4DED16D7" w14:textId="77777777" w:rsidR="000E5C7D" w:rsidRPr="000E5C7D" w:rsidRDefault="000E5C7D" w:rsidP="000E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7D">
              <w:rPr>
                <w:rFonts w:ascii="Times New Roman" w:hAnsi="Times New Roman" w:cs="Times New Roman"/>
                <w:sz w:val="24"/>
                <w:szCs w:val="24"/>
              </w:rPr>
              <w:t xml:space="preserve">85-775 Bydgoszcz ul. Kaplicznej 23, dz. nr 12/4, obręb nr 236 </w:t>
            </w:r>
          </w:p>
          <w:p w14:paraId="2BAEAC55" w14:textId="1B921784" w:rsidR="00DC0BEA" w:rsidRDefault="000E5C7D" w:rsidP="000E5C7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E5C7D">
              <w:rPr>
                <w:rFonts w:ascii="Times New Roman" w:hAnsi="Times New Roman" w:cs="Times New Roman"/>
                <w:sz w:val="24"/>
                <w:szCs w:val="24"/>
              </w:rPr>
              <w:t>Kategoria obiektu budowlanego: III</w:t>
            </w:r>
          </w:p>
        </w:tc>
      </w:tr>
      <w:bookmarkEnd w:id="3"/>
      <w:tr w:rsidR="004E6FEA" w14:paraId="56326E7E" w14:textId="77777777" w:rsidTr="00571FF4">
        <w:tc>
          <w:tcPr>
            <w:tcW w:w="2978" w:type="dxa"/>
            <w:gridSpan w:val="2"/>
          </w:tcPr>
          <w:p w14:paraId="54E64CED" w14:textId="504AB457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40" w:type="dxa"/>
            <w:gridSpan w:val="4"/>
          </w:tcPr>
          <w:p w14:paraId="274F96D8" w14:textId="40D78673" w:rsidR="00DC707E" w:rsidRPr="00DC707E" w:rsidRDefault="00DC707E" w:rsidP="00DC707E">
            <w:pPr>
              <w:rPr>
                <w:rFonts w:ascii="Times New Roman" w:hAnsi="Times New Roman" w:cs="Times New Roman"/>
              </w:rPr>
            </w:pPr>
            <w:r w:rsidRPr="00DC707E">
              <w:rPr>
                <w:rFonts w:ascii="Times New Roman" w:hAnsi="Times New Roman" w:cs="Times New Roman"/>
              </w:rPr>
              <w:t xml:space="preserve">Jednostka ewidencyjna: 046101_I. m. Bydgoszcz, obręb: </w:t>
            </w:r>
            <w:r w:rsidR="000E5C7D">
              <w:rPr>
                <w:rFonts w:ascii="Times New Roman" w:hAnsi="Times New Roman" w:cs="Times New Roman"/>
              </w:rPr>
              <w:t>236</w:t>
            </w:r>
            <w:r w:rsidRPr="00DC707E">
              <w:rPr>
                <w:rFonts w:ascii="Times New Roman" w:hAnsi="Times New Roman" w:cs="Times New Roman"/>
              </w:rPr>
              <w:t xml:space="preserve">, </w:t>
            </w:r>
          </w:p>
          <w:p w14:paraId="04D0B813" w14:textId="48415DE3" w:rsidR="00DC0BEA" w:rsidRDefault="00DC707E" w:rsidP="00DC707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707E">
              <w:rPr>
                <w:rFonts w:ascii="Times New Roman" w:hAnsi="Times New Roman" w:cs="Times New Roman"/>
              </w:rPr>
              <w:t>Działka: nr 1</w:t>
            </w:r>
            <w:r w:rsidR="000E5C7D">
              <w:rPr>
                <w:rFonts w:ascii="Times New Roman" w:hAnsi="Times New Roman" w:cs="Times New Roman"/>
              </w:rPr>
              <w:t>2/4</w:t>
            </w:r>
          </w:p>
        </w:tc>
      </w:tr>
      <w:tr w:rsidR="004E6FEA" w14:paraId="47D088FB" w14:textId="77777777" w:rsidTr="00571FF4">
        <w:tc>
          <w:tcPr>
            <w:tcW w:w="2978" w:type="dxa"/>
            <w:gridSpan w:val="2"/>
          </w:tcPr>
          <w:p w14:paraId="2801D146" w14:textId="75D04680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FIRMA PROJEKTOWA</w:t>
            </w:r>
          </w:p>
        </w:tc>
        <w:tc>
          <w:tcPr>
            <w:tcW w:w="6940" w:type="dxa"/>
            <w:gridSpan w:val="4"/>
          </w:tcPr>
          <w:p w14:paraId="1BA28F46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Pracownia Projektowa architektoniczno-konstrukcyjna</w:t>
            </w:r>
          </w:p>
          <w:p w14:paraId="465F3763" w14:textId="294DAEE5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inż.</w:t>
            </w:r>
            <w:r w:rsidR="004948F5">
              <w:rPr>
                <w:rFonts w:ascii="Times New Roman" w:hAnsi="Times New Roman" w:cs="Times New Roman"/>
              </w:rPr>
              <w:t xml:space="preserve"> </w:t>
            </w:r>
            <w:r w:rsidRPr="00CE5010">
              <w:rPr>
                <w:rFonts w:ascii="Times New Roman" w:hAnsi="Times New Roman" w:cs="Times New Roman"/>
              </w:rPr>
              <w:t>Janusz Głuchowski</w:t>
            </w:r>
          </w:p>
          <w:p w14:paraId="4DDCAB54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ul. Monte Cassino 51, 85-791 Bydgoszcz</w:t>
            </w:r>
          </w:p>
          <w:p w14:paraId="62A3FA91" w14:textId="1D29E7CF" w:rsidR="00DC0BEA" w:rsidRDefault="00CE5010" w:rsidP="00CE501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E5010">
              <w:rPr>
                <w:rFonts w:ascii="Times New Roman" w:hAnsi="Times New Roman" w:cs="Times New Roman"/>
              </w:rPr>
              <w:t>tel. 605 544</w:t>
            </w:r>
            <w:r>
              <w:rPr>
                <w:rFonts w:ascii="Times New Roman" w:hAnsi="Times New Roman" w:cs="Times New Roman"/>
              </w:rPr>
              <w:t> </w:t>
            </w:r>
            <w:r w:rsidRPr="00CE5010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E5010">
              <w:rPr>
                <w:rFonts w:ascii="Times New Roman" w:hAnsi="Times New Roman" w:cs="Times New Roman"/>
              </w:rPr>
              <w:t>e-mail: gluchowskipp2@wp.pl</w:t>
            </w:r>
          </w:p>
        </w:tc>
      </w:tr>
      <w:tr w:rsidR="004E6FEA" w14:paraId="53DBCA9A" w14:textId="77777777" w:rsidTr="00571FF4">
        <w:tc>
          <w:tcPr>
            <w:tcW w:w="2978" w:type="dxa"/>
            <w:gridSpan w:val="2"/>
          </w:tcPr>
          <w:p w14:paraId="4B26C438" w14:textId="4B960350" w:rsidR="00DC0BEA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40" w:type="dxa"/>
            <w:gridSpan w:val="4"/>
          </w:tcPr>
          <w:p w14:paraId="1E559257" w14:textId="2ADF8035" w:rsidR="00DC0BEA" w:rsidRPr="00CE5010" w:rsidRDefault="00F8557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E5010" w:rsidRPr="00CE5010">
              <w:rPr>
                <w:rFonts w:ascii="Times New Roman" w:hAnsi="Times New Roman" w:cs="Times New Roman"/>
              </w:rPr>
              <w:t>.</w:t>
            </w:r>
            <w:r w:rsidR="000E5C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CE5010" w:rsidRPr="00CE5010">
              <w:rPr>
                <w:rFonts w:ascii="Times New Roman" w:hAnsi="Times New Roman" w:cs="Times New Roman"/>
              </w:rPr>
              <w:t>.202</w:t>
            </w:r>
            <w:r w:rsidR="00DC707E">
              <w:rPr>
                <w:rFonts w:ascii="Times New Roman" w:hAnsi="Times New Roman" w:cs="Times New Roman"/>
              </w:rPr>
              <w:t>3</w:t>
            </w:r>
          </w:p>
        </w:tc>
      </w:tr>
      <w:tr w:rsidR="004E6FEA" w14:paraId="3CC7BC84" w14:textId="77777777" w:rsidTr="00571FF4">
        <w:tc>
          <w:tcPr>
            <w:tcW w:w="1491" w:type="dxa"/>
          </w:tcPr>
          <w:p w14:paraId="31F85C39" w14:textId="560FBD0E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ZESPÓŁ AUTORSKI</w:t>
            </w:r>
          </w:p>
        </w:tc>
        <w:tc>
          <w:tcPr>
            <w:tcW w:w="1487" w:type="dxa"/>
          </w:tcPr>
          <w:p w14:paraId="1FF6CE3A" w14:textId="378503D3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2111" w:type="dxa"/>
          </w:tcPr>
          <w:p w14:paraId="5A52408A" w14:textId="5F2DD903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SPECJALNOŚĆ I NUMER UPRAWNIEŃ BUDOWLANYCH</w:t>
            </w:r>
          </w:p>
        </w:tc>
        <w:tc>
          <w:tcPr>
            <w:tcW w:w="1919" w:type="dxa"/>
          </w:tcPr>
          <w:p w14:paraId="2082D430" w14:textId="1E9F99ED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ZAKRES OPRACOWANIA BRANŻA</w:t>
            </w:r>
          </w:p>
        </w:tc>
        <w:tc>
          <w:tcPr>
            <w:tcW w:w="1866" w:type="dxa"/>
          </w:tcPr>
          <w:p w14:paraId="5612F80C" w14:textId="676C7EE7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1044" w:type="dxa"/>
          </w:tcPr>
          <w:p w14:paraId="30C2D08F" w14:textId="3F4F82F2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PODPIS</w:t>
            </w:r>
          </w:p>
        </w:tc>
      </w:tr>
      <w:tr w:rsidR="004E6FEA" w14:paraId="06A256F8" w14:textId="77777777" w:rsidTr="00571FF4">
        <w:tc>
          <w:tcPr>
            <w:tcW w:w="1491" w:type="dxa"/>
          </w:tcPr>
          <w:p w14:paraId="5597E121" w14:textId="79059E33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487" w:type="dxa"/>
          </w:tcPr>
          <w:p w14:paraId="3EA48C46" w14:textId="32C361DB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 xml:space="preserve">mgr inż. arch. </w:t>
            </w:r>
            <w:r w:rsidR="00461AD7">
              <w:rPr>
                <w:rFonts w:ascii="Times New Roman" w:hAnsi="Times New Roman" w:cs="Times New Roman"/>
              </w:rPr>
              <w:t>Aleksandra Graczyk</w:t>
            </w:r>
          </w:p>
        </w:tc>
        <w:tc>
          <w:tcPr>
            <w:tcW w:w="2111" w:type="dxa"/>
          </w:tcPr>
          <w:p w14:paraId="7FC14E32" w14:textId="77777777" w:rsidR="004E6FEA" w:rsidRPr="004E6FEA" w:rsidRDefault="004E6FEA" w:rsidP="004E6FEA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do projektowania bez ograniczeń w specjalności architektonicznej</w:t>
            </w:r>
          </w:p>
          <w:p w14:paraId="35E1E3E1" w14:textId="77777777" w:rsidR="004E6FEA" w:rsidRPr="004E6FEA" w:rsidRDefault="004E6FEA" w:rsidP="004E6FEA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nr uprawnień:</w:t>
            </w:r>
          </w:p>
          <w:p w14:paraId="49A638BD" w14:textId="0B2906E5" w:rsidR="00DC0BEA" w:rsidRPr="00461AD7" w:rsidRDefault="00461AD7" w:rsidP="004E6FEA">
            <w:pPr>
              <w:rPr>
                <w:rFonts w:ascii="Times New Roman" w:hAnsi="Times New Roman" w:cs="Times New Roman"/>
              </w:rPr>
            </w:pPr>
            <w:bookmarkStart w:id="4" w:name="_Hlk107431608"/>
            <w:r w:rsidRPr="00461AD7">
              <w:rPr>
                <w:rFonts w:ascii="Times New Roman" w:hAnsi="Times New Roman" w:cs="Times New Roman"/>
              </w:rPr>
              <w:t>WBPP-NB-7210/101/84</w:t>
            </w:r>
            <w:bookmarkEnd w:id="4"/>
          </w:p>
        </w:tc>
        <w:tc>
          <w:tcPr>
            <w:tcW w:w="1919" w:type="dxa"/>
          </w:tcPr>
          <w:p w14:paraId="08DB864D" w14:textId="45921B47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1866" w:type="dxa"/>
          </w:tcPr>
          <w:p w14:paraId="68BBF111" w14:textId="5B465036" w:rsidR="00DC0BEA" w:rsidRPr="004E6FEA" w:rsidRDefault="00F8557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E6FEA" w:rsidRPr="004E6FEA">
              <w:rPr>
                <w:rFonts w:ascii="Times New Roman" w:hAnsi="Times New Roman" w:cs="Times New Roman"/>
              </w:rPr>
              <w:t>.</w:t>
            </w:r>
            <w:r w:rsidR="000E5C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4E6FEA" w:rsidRPr="004E6FEA">
              <w:rPr>
                <w:rFonts w:ascii="Times New Roman" w:hAnsi="Times New Roman" w:cs="Times New Roman"/>
              </w:rPr>
              <w:t>.202</w:t>
            </w:r>
            <w:r w:rsidR="00DC70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4" w:type="dxa"/>
          </w:tcPr>
          <w:p w14:paraId="0D1C02C1" w14:textId="77777777" w:rsidR="00DC0BEA" w:rsidRDefault="00DC0BEA" w:rsidP="00F573C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17CFADA1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C324DD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B24F818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96D399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41B08F" w14:textId="77777777" w:rsidR="00DC707E" w:rsidRDefault="00DC707E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ED3E99F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2E57C0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2E9C61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BE1552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A1A9971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DDD61C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262590E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2CBB27" w14:textId="77777777" w:rsidR="00211AB2" w:rsidRDefault="00211AB2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A5695C" w14:textId="51FF38A4" w:rsidR="00EC5D08" w:rsidRDefault="00EC5D08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5D08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Spis treści do projektu zagospodarowania </w:t>
      </w:r>
    </w:p>
    <w:p w14:paraId="62FE4E48" w14:textId="24B38854" w:rsidR="00EC5D08" w:rsidRPr="00EC5D08" w:rsidRDefault="000E5C7D" w:rsidP="00EC5D0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="00EC5D08" w:rsidRPr="00EC5D08">
        <w:rPr>
          <w:rFonts w:ascii="Times New Roman" w:hAnsi="Times New Roman" w:cs="Times New Roman"/>
          <w:b/>
          <w:bCs/>
          <w:sz w:val="32"/>
          <w:szCs w:val="32"/>
        </w:rPr>
        <w:t>erenu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części</w:t>
      </w:r>
      <w:r w:rsidR="00EC5D08" w:rsidRPr="00EC5D08">
        <w:rPr>
          <w:rFonts w:ascii="Times New Roman" w:hAnsi="Times New Roman" w:cs="Times New Roman"/>
          <w:b/>
          <w:bCs/>
          <w:sz w:val="32"/>
          <w:szCs w:val="32"/>
        </w:rPr>
        <w:t xml:space="preserve"> działki nr </w:t>
      </w:r>
      <w:proofErr w:type="spellStart"/>
      <w:r w:rsidR="00EC5D08" w:rsidRPr="00EC5D08">
        <w:rPr>
          <w:rFonts w:ascii="Times New Roman" w:hAnsi="Times New Roman" w:cs="Times New Roman"/>
          <w:b/>
          <w:bCs/>
          <w:sz w:val="32"/>
          <w:szCs w:val="32"/>
        </w:rPr>
        <w:t>ewid</w:t>
      </w:r>
      <w:proofErr w:type="spellEnd"/>
      <w:r w:rsidR="00EC5D08" w:rsidRPr="00EC5D08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EC5D08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2/4</w:t>
      </w:r>
    </w:p>
    <w:p w14:paraId="510E0AB4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2BD8079" w14:textId="40D048EA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  <w:b/>
          <w:bCs/>
        </w:rPr>
        <w:t>Strona tytułowa projektu zagospodarowania terenu</w:t>
      </w:r>
      <w:r w:rsidR="000E5C7D">
        <w:rPr>
          <w:rFonts w:ascii="Times New Roman" w:hAnsi="Times New Roman" w:cs="Times New Roman"/>
          <w:b/>
          <w:bCs/>
        </w:rPr>
        <w:t xml:space="preserve"> części</w:t>
      </w:r>
      <w:r w:rsidRPr="00EC5D08">
        <w:rPr>
          <w:rFonts w:ascii="Times New Roman" w:hAnsi="Times New Roman" w:cs="Times New Roman"/>
          <w:b/>
          <w:bCs/>
        </w:rPr>
        <w:t xml:space="preserve"> działki nr </w:t>
      </w:r>
      <w:proofErr w:type="spellStart"/>
      <w:r w:rsidRPr="00EC5D08">
        <w:rPr>
          <w:rFonts w:ascii="Times New Roman" w:hAnsi="Times New Roman" w:cs="Times New Roman"/>
          <w:b/>
          <w:bCs/>
        </w:rPr>
        <w:t>ewid</w:t>
      </w:r>
      <w:proofErr w:type="spellEnd"/>
      <w:r w:rsidRPr="00EC5D08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1</w:t>
      </w:r>
      <w:r w:rsidR="000E5C7D">
        <w:rPr>
          <w:rFonts w:ascii="Times New Roman" w:hAnsi="Times New Roman" w:cs="Times New Roman"/>
          <w:b/>
          <w:bCs/>
        </w:rPr>
        <w:t>2/4</w:t>
      </w:r>
      <w:r w:rsidR="00684047">
        <w:rPr>
          <w:rFonts w:ascii="Times New Roman" w:hAnsi="Times New Roman" w:cs="Times New Roman"/>
          <w:b/>
          <w:bCs/>
        </w:rPr>
        <w:t xml:space="preserve"> Tom I</w:t>
      </w:r>
      <w:r w:rsidRPr="00EC5D08">
        <w:rPr>
          <w:rFonts w:ascii="Times New Roman" w:hAnsi="Times New Roman" w:cs="Times New Roman"/>
        </w:rPr>
        <w:t xml:space="preserve"> – str. 1</w:t>
      </w:r>
    </w:p>
    <w:p w14:paraId="5AF656B5" w14:textId="41B78C9E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  <w:b/>
          <w:bCs/>
        </w:rPr>
        <w:t xml:space="preserve">Spis treści do projektu zagospodarowania terenu </w:t>
      </w:r>
      <w:r w:rsidR="000E5C7D">
        <w:rPr>
          <w:rFonts w:ascii="Times New Roman" w:hAnsi="Times New Roman" w:cs="Times New Roman"/>
          <w:b/>
          <w:bCs/>
        </w:rPr>
        <w:t xml:space="preserve">części </w:t>
      </w:r>
      <w:r w:rsidRPr="00EC5D08">
        <w:rPr>
          <w:rFonts w:ascii="Times New Roman" w:hAnsi="Times New Roman" w:cs="Times New Roman"/>
          <w:b/>
          <w:bCs/>
        </w:rPr>
        <w:t xml:space="preserve">działki nr </w:t>
      </w:r>
      <w:proofErr w:type="spellStart"/>
      <w:r w:rsidRPr="00EC5D08">
        <w:rPr>
          <w:rFonts w:ascii="Times New Roman" w:hAnsi="Times New Roman" w:cs="Times New Roman"/>
          <w:b/>
          <w:bCs/>
        </w:rPr>
        <w:t>ewid</w:t>
      </w:r>
      <w:proofErr w:type="spellEnd"/>
      <w:r w:rsidRPr="00EC5D08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1</w:t>
      </w:r>
      <w:r w:rsidR="000E5C7D">
        <w:rPr>
          <w:rFonts w:ascii="Times New Roman" w:hAnsi="Times New Roman" w:cs="Times New Roman"/>
          <w:b/>
          <w:bCs/>
        </w:rPr>
        <w:t>2/4</w:t>
      </w:r>
      <w:r w:rsidR="00684047">
        <w:rPr>
          <w:rFonts w:ascii="Times New Roman" w:hAnsi="Times New Roman" w:cs="Times New Roman"/>
          <w:b/>
          <w:bCs/>
        </w:rPr>
        <w:t xml:space="preserve"> Tom I</w:t>
      </w:r>
      <w:r w:rsidRPr="00EC5D08">
        <w:rPr>
          <w:rFonts w:ascii="Times New Roman" w:hAnsi="Times New Roman" w:cs="Times New Roman"/>
        </w:rPr>
        <w:t xml:space="preserve"> – str. 2</w:t>
      </w:r>
    </w:p>
    <w:p w14:paraId="376932CC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9CE9C2B" w14:textId="2A8133CA" w:rsidR="00EC5D08" w:rsidRPr="00EC5D08" w:rsidRDefault="00EC5D08" w:rsidP="00EC5D0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5D08">
        <w:rPr>
          <w:rFonts w:ascii="Times New Roman" w:hAnsi="Times New Roman" w:cs="Times New Roman"/>
          <w:b/>
          <w:bCs/>
          <w:sz w:val="24"/>
          <w:szCs w:val="24"/>
        </w:rPr>
        <w:t>I   Dokumenty dołączone do projektu zagospodarowania terenu</w:t>
      </w:r>
      <w:r w:rsidR="000E5C7D">
        <w:rPr>
          <w:rFonts w:ascii="Times New Roman" w:hAnsi="Times New Roman" w:cs="Times New Roman"/>
          <w:b/>
          <w:bCs/>
          <w:sz w:val="24"/>
          <w:szCs w:val="24"/>
        </w:rPr>
        <w:t xml:space="preserve"> części</w:t>
      </w:r>
      <w:r w:rsidRPr="00EC5D08">
        <w:rPr>
          <w:rFonts w:ascii="Times New Roman" w:hAnsi="Times New Roman" w:cs="Times New Roman"/>
          <w:b/>
          <w:bCs/>
          <w:sz w:val="24"/>
          <w:szCs w:val="24"/>
        </w:rPr>
        <w:t xml:space="preserve"> działki nr </w:t>
      </w:r>
      <w:proofErr w:type="spellStart"/>
      <w:r w:rsidRPr="00EC5D08">
        <w:rPr>
          <w:rFonts w:ascii="Times New Roman" w:hAnsi="Times New Roman" w:cs="Times New Roman"/>
          <w:b/>
          <w:bCs/>
          <w:sz w:val="24"/>
          <w:szCs w:val="24"/>
        </w:rPr>
        <w:t>ewid</w:t>
      </w:r>
      <w:proofErr w:type="spellEnd"/>
      <w:r w:rsidRPr="00EC5D0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5C7D">
        <w:rPr>
          <w:rFonts w:ascii="Times New Roman" w:hAnsi="Times New Roman" w:cs="Times New Roman"/>
          <w:b/>
          <w:bCs/>
          <w:sz w:val="24"/>
          <w:szCs w:val="24"/>
        </w:rPr>
        <w:t>2/4</w:t>
      </w:r>
      <w:r w:rsidRPr="00EC5D0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649F237" w14:textId="2646B26E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1. Oświadczenia projektant</w:t>
      </w:r>
      <w:r>
        <w:rPr>
          <w:rFonts w:ascii="Times New Roman" w:hAnsi="Times New Roman" w:cs="Times New Roman"/>
        </w:rPr>
        <w:t>ów</w:t>
      </w:r>
      <w:r w:rsidRPr="00EC5D08">
        <w:rPr>
          <w:rFonts w:ascii="Times New Roman" w:hAnsi="Times New Roman" w:cs="Times New Roman"/>
        </w:rPr>
        <w:t xml:space="preserve"> o sporządzeniu projektu zgodnie z obowiązującymi  </w:t>
      </w:r>
    </w:p>
    <w:p w14:paraId="3DDE049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    przepisami i zasadami wiedzy technicznej – str. 3</w:t>
      </w:r>
    </w:p>
    <w:p w14:paraId="0963022E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2. Uprawnienia projektantów i sprawdzających oraz zaświadczenia z izb zawodowych dla wszystkich tomów    </w:t>
      </w:r>
    </w:p>
    <w:p w14:paraId="365752B6" w14:textId="2E65885D" w:rsid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     – str. 4÷</w:t>
      </w:r>
      <w:r w:rsidR="00D57B47">
        <w:rPr>
          <w:rFonts w:ascii="Times New Roman" w:hAnsi="Times New Roman" w:cs="Times New Roman"/>
        </w:rPr>
        <w:t>9</w:t>
      </w:r>
    </w:p>
    <w:p w14:paraId="2D6A8F2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F0CEC34" w14:textId="5FD239CA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  <w:b/>
          <w:bCs/>
          <w:sz w:val="24"/>
          <w:szCs w:val="24"/>
        </w:rPr>
        <w:t>II   Część opisowa do projektu zagospodarowania terenu</w:t>
      </w:r>
      <w:r w:rsidR="000E5C7D">
        <w:rPr>
          <w:rFonts w:ascii="Times New Roman" w:hAnsi="Times New Roman" w:cs="Times New Roman"/>
          <w:b/>
          <w:bCs/>
          <w:sz w:val="24"/>
          <w:szCs w:val="24"/>
        </w:rPr>
        <w:t xml:space="preserve"> części</w:t>
      </w:r>
      <w:r w:rsidRPr="00EC5D08">
        <w:rPr>
          <w:rFonts w:ascii="Times New Roman" w:hAnsi="Times New Roman" w:cs="Times New Roman"/>
          <w:b/>
          <w:bCs/>
          <w:sz w:val="24"/>
          <w:szCs w:val="24"/>
        </w:rPr>
        <w:t xml:space="preserve"> działki nr </w:t>
      </w:r>
      <w:proofErr w:type="spellStart"/>
      <w:r w:rsidRPr="00EC5D08">
        <w:rPr>
          <w:rFonts w:ascii="Times New Roman" w:hAnsi="Times New Roman" w:cs="Times New Roman"/>
          <w:b/>
          <w:bCs/>
          <w:sz w:val="24"/>
          <w:szCs w:val="24"/>
        </w:rPr>
        <w:t>ewid</w:t>
      </w:r>
      <w:proofErr w:type="spellEnd"/>
      <w:r w:rsidRPr="00EC5D0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5C7D">
        <w:rPr>
          <w:rFonts w:ascii="Times New Roman" w:hAnsi="Times New Roman" w:cs="Times New Roman"/>
          <w:b/>
          <w:bCs/>
          <w:sz w:val="24"/>
          <w:szCs w:val="24"/>
        </w:rPr>
        <w:t>2/4</w:t>
      </w:r>
      <w:r w:rsidRPr="00EC5D08">
        <w:rPr>
          <w:rFonts w:ascii="Times New Roman" w:hAnsi="Times New Roman" w:cs="Times New Roman"/>
        </w:rPr>
        <w:t xml:space="preserve"> – str. 1</w:t>
      </w:r>
      <w:r w:rsidR="00D57B47">
        <w:rPr>
          <w:rFonts w:ascii="Times New Roman" w:hAnsi="Times New Roman" w:cs="Times New Roman"/>
        </w:rPr>
        <w:t>0</w:t>
      </w:r>
    </w:p>
    <w:p w14:paraId="029E8A6D" w14:textId="77777777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</w:p>
    <w:p w14:paraId="17312212" w14:textId="1160A0E6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1. Przedmiot zamierzenia inwestycyjnego, cel i zakres opracowania</w:t>
      </w:r>
      <w:r w:rsidR="00C0436C">
        <w:rPr>
          <w:rFonts w:ascii="Times New Roman" w:hAnsi="Times New Roman" w:cs="Times New Roman"/>
        </w:rPr>
        <w:t xml:space="preserve"> – str. 10</w:t>
      </w:r>
    </w:p>
    <w:p w14:paraId="52F4CF1E" w14:textId="06A18A6D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2. Podstawa opracowania</w:t>
      </w:r>
      <w:r w:rsidR="00C0436C">
        <w:rPr>
          <w:rFonts w:ascii="Times New Roman" w:hAnsi="Times New Roman" w:cs="Times New Roman"/>
        </w:rPr>
        <w:t xml:space="preserve"> – str. 10</w:t>
      </w:r>
    </w:p>
    <w:p w14:paraId="14BAA60F" w14:textId="43620DF9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3. Istniejący stan zagospodarowania działki nr </w:t>
      </w:r>
      <w:proofErr w:type="spellStart"/>
      <w:r w:rsidRPr="00D57B47">
        <w:rPr>
          <w:rFonts w:ascii="Times New Roman" w:hAnsi="Times New Roman" w:cs="Times New Roman"/>
        </w:rPr>
        <w:t>ewid</w:t>
      </w:r>
      <w:proofErr w:type="spellEnd"/>
      <w:r w:rsidRPr="00D57B47">
        <w:rPr>
          <w:rFonts w:ascii="Times New Roman" w:hAnsi="Times New Roman" w:cs="Times New Roman"/>
        </w:rPr>
        <w:t>. 1</w:t>
      </w:r>
      <w:r w:rsidR="000E5C7D">
        <w:rPr>
          <w:rFonts w:ascii="Times New Roman" w:hAnsi="Times New Roman" w:cs="Times New Roman"/>
        </w:rPr>
        <w:t>2/4</w:t>
      </w:r>
      <w:r w:rsidRPr="00D57B47">
        <w:rPr>
          <w:rFonts w:ascii="Times New Roman" w:hAnsi="Times New Roman" w:cs="Times New Roman"/>
        </w:rPr>
        <w:t xml:space="preserve"> </w:t>
      </w:r>
      <w:r w:rsidR="00C0436C">
        <w:rPr>
          <w:rFonts w:ascii="Times New Roman" w:hAnsi="Times New Roman" w:cs="Times New Roman"/>
        </w:rPr>
        <w:t>– str. 10</w:t>
      </w:r>
    </w:p>
    <w:p w14:paraId="57814DE3" w14:textId="36D2DCD6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3.1 Lokalizacja działki  wraz z obsługą komunikacyjną</w:t>
      </w:r>
      <w:r w:rsidR="00C0436C">
        <w:rPr>
          <w:rFonts w:ascii="Times New Roman" w:hAnsi="Times New Roman" w:cs="Times New Roman"/>
        </w:rPr>
        <w:t xml:space="preserve"> – str. 10</w:t>
      </w:r>
    </w:p>
    <w:p w14:paraId="1695DF66" w14:textId="2669559C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3.2 Istniejące zagospodarowanie</w:t>
      </w:r>
      <w:r w:rsidR="000E5C7D">
        <w:rPr>
          <w:rFonts w:ascii="Times New Roman" w:hAnsi="Times New Roman" w:cs="Times New Roman"/>
        </w:rPr>
        <w:t xml:space="preserve"> części</w:t>
      </w:r>
      <w:r w:rsidRPr="00D57B47">
        <w:rPr>
          <w:rFonts w:ascii="Times New Roman" w:hAnsi="Times New Roman" w:cs="Times New Roman"/>
        </w:rPr>
        <w:t xml:space="preserve"> działki nr </w:t>
      </w:r>
      <w:proofErr w:type="spellStart"/>
      <w:r w:rsidRPr="00D57B47">
        <w:rPr>
          <w:rFonts w:ascii="Times New Roman" w:hAnsi="Times New Roman" w:cs="Times New Roman"/>
        </w:rPr>
        <w:t>ewid</w:t>
      </w:r>
      <w:proofErr w:type="spellEnd"/>
      <w:r w:rsidRPr="00D57B47">
        <w:rPr>
          <w:rFonts w:ascii="Times New Roman" w:hAnsi="Times New Roman" w:cs="Times New Roman"/>
        </w:rPr>
        <w:t>. 1</w:t>
      </w:r>
      <w:r w:rsidR="000E5C7D">
        <w:rPr>
          <w:rFonts w:ascii="Times New Roman" w:hAnsi="Times New Roman" w:cs="Times New Roman"/>
        </w:rPr>
        <w:t>2/4</w:t>
      </w:r>
      <w:r w:rsidR="00C0436C">
        <w:rPr>
          <w:rFonts w:ascii="Times New Roman" w:hAnsi="Times New Roman" w:cs="Times New Roman"/>
        </w:rPr>
        <w:t xml:space="preserve"> – str. 10</w:t>
      </w:r>
    </w:p>
    <w:p w14:paraId="0EA80F0B" w14:textId="0C2DB860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3.3 Istniejąca infrastruktura techniczna</w:t>
      </w:r>
      <w:r w:rsidR="00C0436C">
        <w:rPr>
          <w:rFonts w:ascii="Times New Roman" w:hAnsi="Times New Roman" w:cs="Times New Roman"/>
        </w:rPr>
        <w:t xml:space="preserve"> – str. 10</w:t>
      </w:r>
      <w:r w:rsidRPr="00D57B47">
        <w:rPr>
          <w:rFonts w:ascii="Times New Roman" w:hAnsi="Times New Roman" w:cs="Times New Roman"/>
        </w:rPr>
        <w:t xml:space="preserve">   </w:t>
      </w:r>
    </w:p>
    <w:p w14:paraId="6055DB4E" w14:textId="23E1E1DE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4. Projektowane zagospodarowanie działki o nr </w:t>
      </w:r>
      <w:proofErr w:type="spellStart"/>
      <w:r w:rsidRPr="00D57B47">
        <w:rPr>
          <w:rFonts w:ascii="Times New Roman" w:hAnsi="Times New Roman" w:cs="Times New Roman"/>
        </w:rPr>
        <w:t>ewid</w:t>
      </w:r>
      <w:proofErr w:type="spellEnd"/>
      <w:r w:rsidRPr="00D57B47">
        <w:rPr>
          <w:rFonts w:ascii="Times New Roman" w:hAnsi="Times New Roman" w:cs="Times New Roman"/>
        </w:rPr>
        <w:t>. 1</w:t>
      </w:r>
      <w:r w:rsidR="000E5C7D">
        <w:rPr>
          <w:rFonts w:ascii="Times New Roman" w:hAnsi="Times New Roman" w:cs="Times New Roman"/>
        </w:rPr>
        <w:t>2/4</w:t>
      </w:r>
      <w:r w:rsidR="00C0436C">
        <w:rPr>
          <w:rFonts w:ascii="Times New Roman" w:hAnsi="Times New Roman" w:cs="Times New Roman"/>
        </w:rPr>
        <w:t xml:space="preserve"> – str. 1</w:t>
      </w:r>
      <w:r w:rsidR="00211AB2">
        <w:rPr>
          <w:rFonts w:ascii="Times New Roman" w:hAnsi="Times New Roman" w:cs="Times New Roman"/>
        </w:rPr>
        <w:t>1</w:t>
      </w:r>
    </w:p>
    <w:p w14:paraId="58CB3605" w14:textId="2C9293E2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 Pozostałe informacje do projektu zagospodarowania</w:t>
      </w:r>
      <w:r w:rsidR="000E5C7D">
        <w:rPr>
          <w:rFonts w:ascii="Times New Roman" w:hAnsi="Times New Roman" w:cs="Times New Roman"/>
        </w:rPr>
        <w:t xml:space="preserve"> części</w:t>
      </w:r>
      <w:r w:rsidRPr="00D57B47">
        <w:rPr>
          <w:rFonts w:ascii="Times New Roman" w:hAnsi="Times New Roman" w:cs="Times New Roman"/>
        </w:rPr>
        <w:t xml:space="preserve"> działki o nr </w:t>
      </w:r>
      <w:proofErr w:type="spellStart"/>
      <w:r w:rsidRPr="00D57B47">
        <w:rPr>
          <w:rFonts w:ascii="Times New Roman" w:hAnsi="Times New Roman" w:cs="Times New Roman"/>
        </w:rPr>
        <w:t>ewid</w:t>
      </w:r>
      <w:proofErr w:type="spellEnd"/>
      <w:r w:rsidRPr="00D57B47">
        <w:rPr>
          <w:rFonts w:ascii="Times New Roman" w:hAnsi="Times New Roman" w:cs="Times New Roman"/>
        </w:rPr>
        <w:t>. 1</w:t>
      </w:r>
      <w:r w:rsidR="000E5C7D">
        <w:rPr>
          <w:rFonts w:ascii="Times New Roman" w:hAnsi="Times New Roman" w:cs="Times New Roman"/>
        </w:rPr>
        <w:t>2/4</w:t>
      </w:r>
      <w:r w:rsidR="00C0436C">
        <w:rPr>
          <w:rFonts w:ascii="Times New Roman" w:hAnsi="Times New Roman" w:cs="Times New Roman"/>
        </w:rPr>
        <w:t xml:space="preserve"> – str. 11</w:t>
      </w:r>
    </w:p>
    <w:p w14:paraId="06E4533C" w14:textId="6C7880A7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5.1 Opinia geotechniczna </w:t>
      </w:r>
      <w:r w:rsidR="00C0436C">
        <w:rPr>
          <w:rFonts w:ascii="Times New Roman" w:hAnsi="Times New Roman" w:cs="Times New Roman"/>
        </w:rPr>
        <w:t>– str. 11</w:t>
      </w:r>
    </w:p>
    <w:p w14:paraId="0059CA1E" w14:textId="691C28EF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5.2 Eksploatacja górnicza</w:t>
      </w:r>
      <w:r w:rsidR="00C0436C">
        <w:rPr>
          <w:rFonts w:ascii="Times New Roman" w:hAnsi="Times New Roman" w:cs="Times New Roman"/>
        </w:rPr>
        <w:t xml:space="preserve"> – str. 11</w:t>
      </w:r>
    </w:p>
    <w:p w14:paraId="0FAB7F8C" w14:textId="41C9D9CE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5.3 Rejestr zabytków</w:t>
      </w:r>
      <w:r w:rsidR="00C0436C">
        <w:rPr>
          <w:rFonts w:ascii="Times New Roman" w:hAnsi="Times New Roman" w:cs="Times New Roman"/>
        </w:rPr>
        <w:t xml:space="preserve"> – str. 11</w:t>
      </w:r>
    </w:p>
    <w:p w14:paraId="4148DC80" w14:textId="218B5FC9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5.4 Obszary chronione</w:t>
      </w:r>
      <w:r w:rsidR="00C0436C">
        <w:rPr>
          <w:rFonts w:ascii="Times New Roman" w:hAnsi="Times New Roman" w:cs="Times New Roman"/>
        </w:rPr>
        <w:t xml:space="preserve"> – str. 11</w:t>
      </w:r>
    </w:p>
    <w:p w14:paraId="233FFD04" w14:textId="77777777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5.5 Informacje i dane o charakterze i cechach istniejących i przewidywanych zagrożeń dla środowiska </w:t>
      </w:r>
    </w:p>
    <w:p w14:paraId="68DA3853" w14:textId="62D7424D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      oraz higieny i zdrowia użytkowników budynków</w:t>
      </w:r>
      <w:r w:rsidR="00C0436C">
        <w:rPr>
          <w:rFonts w:ascii="Times New Roman" w:hAnsi="Times New Roman" w:cs="Times New Roman"/>
        </w:rPr>
        <w:t xml:space="preserve"> – str. 11</w:t>
      </w:r>
    </w:p>
    <w:p w14:paraId="16AFB8FF" w14:textId="0663288E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5.6 Miejsca postojowe</w:t>
      </w:r>
      <w:r w:rsidR="00C0436C">
        <w:rPr>
          <w:rFonts w:ascii="Times New Roman" w:hAnsi="Times New Roman" w:cs="Times New Roman"/>
        </w:rPr>
        <w:t xml:space="preserve"> – str. 1</w:t>
      </w:r>
      <w:r w:rsidR="0041326D">
        <w:rPr>
          <w:rFonts w:ascii="Times New Roman" w:hAnsi="Times New Roman" w:cs="Times New Roman"/>
        </w:rPr>
        <w:t>2</w:t>
      </w:r>
    </w:p>
    <w:p w14:paraId="6E58D73D" w14:textId="149B3100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5.7 Ochrona osób trzecich</w:t>
      </w:r>
      <w:r w:rsidR="00C0436C">
        <w:rPr>
          <w:rFonts w:ascii="Times New Roman" w:hAnsi="Times New Roman" w:cs="Times New Roman"/>
        </w:rPr>
        <w:t xml:space="preserve"> – str. 1</w:t>
      </w:r>
      <w:r w:rsidR="0041326D">
        <w:rPr>
          <w:rFonts w:ascii="Times New Roman" w:hAnsi="Times New Roman" w:cs="Times New Roman"/>
        </w:rPr>
        <w:t>2</w:t>
      </w:r>
    </w:p>
    <w:p w14:paraId="61463FBC" w14:textId="23B999C5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6. Warunki ochrony przeciwpożarowej</w:t>
      </w:r>
      <w:r w:rsidR="00C0436C">
        <w:rPr>
          <w:rFonts w:ascii="Times New Roman" w:hAnsi="Times New Roman" w:cs="Times New Roman"/>
        </w:rPr>
        <w:t xml:space="preserve"> – str. 11</w:t>
      </w:r>
    </w:p>
    <w:p w14:paraId="5F0803CF" w14:textId="7767E4BC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7. Informacje związane z charakterem i stopniem skomplikowania budowli</w:t>
      </w:r>
      <w:r w:rsidR="00C0436C">
        <w:rPr>
          <w:rFonts w:ascii="Times New Roman" w:hAnsi="Times New Roman" w:cs="Times New Roman"/>
        </w:rPr>
        <w:t xml:space="preserve"> – str. 12</w:t>
      </w:r>
    </w:p>
    <w:p w14:paraId="51870759" w14:textId="3D098F6B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 Informacje o obszarze oddziaływania obiektu</w:t>
      </w:r>
      <w:r w:rsidR="00C0436C">
        <w:rPr>
          <w:rFonts w:ascii="Times New Roman" w:hAnsi="Times New Roman" w:cs="Times New Roman"/>
        </w:rPr>
        <w:t xml:space="preserve"> – str. 12</w:t>
      </w:r>
    </w:p>
    <w:p w14:paraId="4431B16E" w14:textId="74C37EE3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8.1 Podstawa opracowania</w:t>
      </w:r>
      <w:r w:rsidR="00C0436C">
        <w:rPr>
          <w:rFonts w:ascii="Times New Roman" w:hAnsi="Times New Roman" w:cs="Times New Roman"/>
        </w:rPr>
        <w:t xml:space="preserve"> – str. 12</w:t>
      </w:r>
    </w:p>
    <w:p w14:paraId="4170A978" w14:textId="5CE1F440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8.2 Wpływ na sąsiedztwo</w:t>
      </w:r>
      <w:r w:rsidR="00C0436C">
        <w:rPr>
          <w:rFonts w:ascii="Times New Roman" w:hAnsi="Times New Roman" w:cs="Times New Roman"/>
        </w:rPr>
        <w:t xml:space="preserve"> – str. 12</w:t>
      </w:r>
    </w:p>
    <w:p w14:paraId="1A2238A3" w14:textId="6B076F1C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8.3 Bezpieczeństwo pożarowe</w:t>
      </w:r>
      <w:r w:rsidR="00C0436C">
        <w:rPr>
          <w:rFonts w:ascii="Times New Roman" w:hAnsi="Times New Roman" w:cs="Times New Roman"/>
        </w:rPr>
        <w:t xml:space="preserve"> – str. 12</w:t>
      </w:r>
    </w:p>
    <w:p w14:paraId="2DE3891A" w14:textId="710E087C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8.4 Zacienienie</w:t>
      </w:r>
      <w:r w:rsidR="00C0436C">
        <w:rPr>
          <w:rFonts w:ascii="Times New Roman" w:hAnsi="Times New Roman" w:cs="Times New Roman"/>
        </w:rPr>
        <w:t xml:space="preserve"> – str. 12</w:t>
      </w:r>
    </w:p>
    <w:p w14:paraId="0D0F73A7" w14:textId="242EB925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8.5 Przesłanianie</w:t>
      </w:r>
      <w:r w:rsidR="00C0436C">
        <w:rPr>
          <w:rFonts w:ascii="Times New Roman" w:hAnsi="Times New Roman" w:cs="Times New Roman"/>
        </w:rPr>
        <w:t xml:space="preserve"> – str. 1</w:t>
      </w:r>
      <w:r w:rsidR="0041326D">
        <w:rPr>
          <w:rFonts w:ascii="Times New Roman" w:hAnsi="Times New Roman" w:cs="Times New Roman"/>
        </w:rPr>
        <w:t>3</w:t>
      </w:r>
    </w:p>
    <w:p w14:paraId="24D492E7" w14:textId="1853A17D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8.6 Nasłonecznienie</w:t>
      </w:r>
      <w:r w:rsidR="00C0436C">
        <w:rPr>
          <w:rFonts w:ascii="Times New Roman" w:hAnsi="Times New Roman" w:cs="Times New Roman"/>
        </w:rPr>
        <w:t xml:space="preserve"> – str. 1</w:t>
      </w:r>
      <w:r w:rsidR="0041326D">
        <w:rPr>
          <w:rFonts w:ascii="Times New Roman" w:hAnsi="Times New Roman" w:cs="Times New Roman"/>
        </w:rPr>
        <w:t>3</w:t>
      </w:r>
    </w:p>
    <w:p w14:paraId="0A147B77" w14:textId="77777777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8.7 Uwarunkowania dotyczące lokalizacji projektowanego budynku gospodarczego w stosunku do  </w:t>
      </w:r>
    </w:p>
    <w:p w14:paraId="4ED14C03" w14:textId="1845E030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 xml:space="preserve">      istniejącego uzbrojenia działki o nr </w:t>
      </w:r>
      <w:proofErr w:type="spellStart"/>
      <w:r w:rsidRPr="00D57B47">
        <w:rPr>
          <w:rFonts w:ascii="Times New Roman" w:hAnsi="Times New Roman" w:cs="Times New Roman"/>
        </w:rPr>
        <w:t>ewid</w:t>
      </w:r>
      <w:proofErr w:type="spellEnd"/>
      <w:r w:rsidRPr="00D57B47">
        <w:rPr>
          <w:rFonts w:ascii="Times New Roman" w:hAnsi="Times New Roman" w:cs="Times New Roman"/>
        </w:rPr>
        <w:t>. 1</w:t>
      </w:r>
      <w:r w:rsidR="000E5C7D">
        <w:rPr>
          <w:rFonts w:ascii="Times New Roman" w:hAnsi="Times New Roman" w:cs="Times New Roman"/>
        </w:rPr>
        <w:t>2/4</w:t>
      </w:r>
      <w:r w:rsidR="00C0436C">
        <w:rPr>
          <w:rFonts w:ascii="Times New Roman" w:hAnsi="Times New Roman" w:cs="Times New Roman"/>
        </w:rPr>
        <w:t xml:space="preserve"> – str. 1</w:t>
      </w:r>
      <w:r w:rsidR="0041326D">
        <w:rPr>
          <w:rFonts w:ascii="Times New Roman" w:hAnsi="Times New Roman" w:cs="Times New Roman"/>
        </w:rPr>
        <w:t>3</w:t>
      </w:r>
    </w:p>
    <w:p w14:paraId="4E5DE961" w14:textId="3480E563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8.8 Pozostałe informacje</w:t>
      </w:r>
      <w:r w:rsidR="00C0436C">
        <w:rPr>
          <w:rFonts w:ascii="Times New Roman" w:hAnsi="Times New Roman" w:cs="Times New Roman"/>
        </w:rPr>
        <w:t xml:space="preserve"> – str. 13</w:t>
      </w:r>
    </w:p>
    <w:p w14:paraId="03CF035C" w14:textId="4A6BC734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  <w:r w:rsidRPr="00D57B47">
        <w:rPr>
          <w:rFonts w:ascii="Times New Roman" w:hAnsi="Times New Roman" w:cs="Times New Roman"/>
        </w:rPr>
        <w:t>8.9 Wnioski z analizy</w:t>
      </w:r>
      <w:r w:rsidR="00C0436C">
        <w:rPr>
          <w:rFonts w:ascii="Times New Roman" w:hAnsi="Times New Roman" w:cs="Times New Roman"/>
        </w:rPr>
        <w:t xml:space="preserve"> – str. 13</w:t>
      </w:r>
    </w:p>
    <w:p w14:paraId="37C0A116" w14:textId="77777777" w:rsidR="00D57B47" w:rsidRPr="00D57B47" w:rsidRDefault="00D57B47" w:rsidP="00D57B47">
      <w:pPr>
        <w:spacing w:after="0"/>
        <w:rPr>
          <w:rFonts w:ascii="Times New Roman" w:hAnsi="Times New Roman" w:cs="Times New Roman"/>
        </w:rPr>
      </w:pPr>
    </w:p>
    <w:p w14:paraId="2C71AABF" w14:textId="7D901353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  <w:b/>
          <w:bCs/>
          <w:sz w:val="24"/>
          <w:szCs w:val="24"/>
        </w:rPr>
        <w:t xml:space="preserve">III  Część rysunkowa </w:t>
      </w:r>
      <w:r w:rsidRPr="00EC5D08">
        <w:rPr>
          <w:rFonts w:ascii="Times New Roman" w:hAnsi="Times New Roman" w:cs="Times New Roman"/>
        </w:rPr>
        <w:t>– str. 1</w:t>
      </w:r>
      <w:r w:rsidR="00C0436C">
        <w:rPr>
          <w:rFonts w:ascii="Times New Roman" w:hAnsi="Times New Roman" w:cs="Times New Roman"/>
        </w:rPr>
        <w:t>4</w:t>
      </w:r>
    </w:p>
    <w:p w14:paraId="5B8819C8" w14:textId="77777777" w:rsidR="00857C9D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      Rys. nr 1/PZ – Projekt zagospodarowania</w:t>
      </w:r>
      <w:r w:rsidR="000E5C7D">
        <w:rPr>
          <w:rFonts w:ascii="Times New Roman" w:hAnsi="Times New Roman" w:cs="Times New Roman"/>
        </w:rPr>
        <w:t xml:space="preserve"> części</w:t>
      </w:r>
      <w:r w:rsidRPr="00EC5D08">
        <w:rPr>
          <w:rFonts w:ascii="Times New Roman" w:hAnsi="Times New Roman" w:cs="Times New Roman"/>
        </w:rPr>
        <w:t xml:space="preserve"> działki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1</w:t>
      </w:r>
      <w:r w:rsidR="000E5C7D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(1 : 500) – str. </w:t>
      </w:r>
      <w:r w:rsidR="00C0436C">
        <w:rPr>
          <w:rFonts w:ascii="Times New Roman" w:hAnsi="Times New Roman" w:cs="Times New Roman"/>
        </w:rPr>
        <w:t>15</w:t>
      </w:r>
    </w:p>
    <w:p w14:paraId="443C5001" w14:textId="3058FAAC" w:rsidR="00EC5D08" w:rsidRPr="00EC5D08" w:rsidRDefault="00857C9D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1a – Bilans powierzchni całej działki nr 12/4 (1 : 1000) – str. 16</w:t>
      </w:r>
      <w:r w:rsidR="00EC5D08" w:rsidRPr="00EC5D08">
        <w:rPr>
          <w:rFonts w:ascii="Times New Roman" w:hAnsi="Times New Roman" w:cs="Times New Roman"/>
        </w:rPr>
        <w:t xml:space="preserve">   </w:t>
      </w:r>
    </w:p>
    <w:p w14:paraId="58D614FF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7F0644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47D6978" w14:textId="77777777" w:rsidR="00112073" w:rsidRDefault="00112073" w:rsidP="00EC5D08">
      <w:pPr>
        <w:spacing w:after="0"/>
        <w:rPr>
          <w:rFonts w:ascii="Times New Roman" w:hAnsi="Times New Roman" w:cs="Times New Roman"/>
        </w:rPr>
      </w:pPr>
    </w:p>
    <w:p w14:paraId="724F07FE" w14:textId="77777777" w:rsidR="00112073" w:rsidRDefault="00112073" w:rsidP="00EC5D08">
      <w:pPr>
        <w:spacing w:after="0"/>
        <w:rPr>
          <w:rFonts w:ascii="Times New Roman" w:hAnsi="Times New Roman" w:cs="Times New Roman"/>
        </w:rPr>
      </w:pPr>
    </w:p>
    <w:p w14:paraId="6001A323" w14:textId="77777777" w:rsidR="00112073" w:rsidRDefault="00112073" w:rsidP="00EC5D08">
      <w:pPr>
        <w:spacing w:after="0"/>
        <w:rPr>
          <w:rFonts w:ascii="Times New Roman" w:hAnsi="Times New Roman" w:cs="Times New Roman"/>
        </w:rPr>
      </w:pPr>
    </w:p>
    <w:p w14:paraId="38F6002B" w14:textId="77777777" w:rsidR="00F85570" w:rsidRDefault="00F85570" w:rsidP="00EC5D08">
      <w:pPr>
        <w:spacing w:after="0"/>
        <w:rPr>
          <w:rFonts w:ascii="Times New Roman" w:hAnsi="Times New Roman" w:cs="Times New Roman"/>
        </w:rPr>
      </w:pPr>
    </w:p>
    <w:p w14:paraId="165F6411" w14:textId="47057F6B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Pracownia projektowa                                                                                           Bydgoszcz, </w:t>
      </w:r>
      <w:r w:rsidR="00112073">
        <w:rPr>
          <w:rFonts w:ascii="Times New Roman" w:hAnsi="Times New Roman" w:cs="Times New Roman"/>
        </w:rPr>
        <w:t>06</w:t>
      </w:r>
      <w:r w:rsidRPr="00EC5D08">
        <w:rPr>
          <w:rFonts w:ascii="Times New Roman" w:hAnsi="Times New Roman" w:cs="Times New Roman"/>
        </w:rPr>
        <w:t>.</w:t>
      </w:r>
      <w:r w:rsidR="000E5C7D">
        <w:rPr>
          <w:rFonts w:ascii="Times New Roman" w:hAnsi="Times New Roman" w:cs="Times New Roman"/>
        </w:rPr>
        <w:t>1</w:t>
      </w:r>
      <w:r w:rsidR="00112073">
        <w:rPr>
          <w:rFonts w:ascii="Times New Roman" w:hAnsi="Times New Roman" w:cs="Times New Roman"/>
        </w:rPr>
        <w:t>2</w:t>
      </w:r>
      <w:r w:rsidRPr="00EC5D08">
        <w:rPr>
          <w:rFonts w:ascii="Times New Roman" w:hAnsi="Times New Roman" w:cs="Times New Roman"/>
        </w:rPr>
        <w:t>.2023 r.</w:t>
      </w:r>
    </w:p>
    <w:p w14:paraId="648EA6D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architektoniczno-konstrukcyjna</w:t>
      </w:r>
    </w:p>
    <w:p w14:paraId="4FA31E3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ul. Monte Cassino 51</w:t>
      </w:r>
    </w:p>
    <w:p w14:paraId="3FCBAA0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85-791 Bydgoszcz</w:t>
      </w:r>
    </w:p>
    <w:p w14:paraId="0345C9C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tel. 605 544 225</w:t>
      </w:r>
    </w:p>
    <w:p w14:paraId="275A698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28E32A9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43A6219" w14:textId="77777777" w:rsidR="00EC5D08" w:rsidRPr="00F06B6D" w:rsidRDefault="00EC5D08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6B6D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3ED237B8" w14:textId="1DAAA918" w:rsidR="00EC5D08" w:rsidRPr="00EC5D08" w:rsidRDefault="00EC5D08" w:rsidP="00F06B6D">
      <w:pPr>
        <w:spacing w:after="0"/>
        <w:jc w:val="center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dla Tomu I (Projektu zagospodarowania</w:t>
      </w:r>
      <w:r w:rsidR="0040196D">
        <w:rPr>
          <w:rFonts w:ascii="Times New Roman" w:hAnsi="Times New Roman" w:cs="Times New Roman"/>
        </w:rPr>
        <w:t xml:space="preserve"> części</w:t>
      </w:r>
      <w:r w:rsidRPr="00EC5D08">
        <w:rPr>
          <w:rFonts w:ascii="Times New Roman" w:hAnsi="Times New Roman" w:cs="Times New Roman"/>
        </w:rPr>
        <w:t xml:space="preserve"> działki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F06B6D">
        <w:rPr>
          <w:rFonts w:ascii="Times New Roman" w:hAnsi="Times New Roman" w:cs="Times New Roman"/>
        </w:rPr>
        <w:t>1</w:t>
      </w:r>
      <w:r w:rsidR="0040196D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>)</w:t>
      </w:r>
    </w:p>
    <w:p w14:paraId="21B0512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4253D2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bookmarkStart w:id="5" w:name="_Hlk134908632"/>
      <w:r w:rsidRPr="00EC5D08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23A8A730" w14:textId="6CBFEA02" w:rsidR="00EC5D08" w:rsidRPr="00EC5D08" w:rsidRDefault="00EC5D08" w:rsidP="00F06B6D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poz. 1333) art. 33 ust. 2 pkt 1 oświadczam, że wykonana dokumentacja projektowa dotycząca </w:t>
      </w:r>
      <w:r w:rsidR="00F06B6D">
        <w:rPr>
          <w:rFonts w:ascii="Times New Roman" w:hAnsi="Times New Roman" w:cs="Times New Roman"/>
        </w:rPr>
        <w:t>b</w:t>
      </w:r>
      <w:r w:rsidR="00F06B6D" w:rsidRPr="00F06B6D">
        <w:rPr>
          <w:rFonts w:ascii="Times New Roman" w:hAnsi="Times New Roman" w:cs="Times New Roman"/>
        </w:rPr>
        <w:t>udow</w:t>
      </w:r>
      <w:r w:rsidR="00F06B6D">
        <w:rPr>
          <w:rFonts w:ascii="Times New Roman" w:hAnsi="Times New Roman" w:cs="Times New Roman"/>
        </w:rPr>
        <w:t>y</w:t>
      </w:r>
      <w:r w:rsidR="00F06B6D" w:rsidRPr="00F06B6D">
        <w:rPr>
          <w:rFonts w:ascii="Times New Roman" w:hAnsi="Times New Roman" w:cs="Times New Roman"/>
        </w:rPr>
        <w:t xml:space="preserve"> parterowego budynku gospodarczego o konstrukcji </w:t>
      </w:r>
      <w:r w:rsidR="00666C21">
        <w:rPr>
          <w:rFonts w:ascii="Times New Roman" w:hAnsi="Times New Roman" w:cs="Times New Roman"/>
        </w:rPr>
        <w:t xml:space="preserve">stalowej krytej </w:t>
      </w:r>
      <w:r w:rsidR="00F06B6D" w:rsidRPr="00F06B6D">
        <w:rPr>
          <w:rFonts w:ascii="Times New Roman" w:hAnsi="Times New Roman" w:cs="Times New Roman"/>
        </w:rPr>
        <w:t>bla</w:t>
      </w:r>
      <w:r w:rsidR="00666C21">
        <w:rPr>
          <w:rFonts w:ascii="Times New Roman" w:hAnsi="Times New Roman" w:cs="Times New Roman"/>
        </w:rPr>
        <w:t>chą trapezową</w:t>
      </w:r>
      <w:r w:rsidR="00F06B6D">
        <w:rPr>
          <w:rFonts w:ascii="Times New Roman" w:hAnsi="Times New Roman" w:cs="Times New Roman"/>
        </w:rPr>
        <w:t xml:space="preserve"> </w:t>
      </w:r>
      <w:r w:rsidR="00F06B6D" w:rsidRPr="00F06B6D">
        <w:rPr>
          <w:rFonts w:ascii="Times New Roman" w:hAnsi="Times New Roman" w:cs="Times New Roman"/>
        </w:rPr>
        <w:t>na</w:t>
      </w:r>
      <w:r w:rsidR="0040196D">
        <w:rPr>
          <w:rFonts w:ascii="Times New Roman" w:hAnsi="Times New Roman" w:cs="Times New Roman"/>
        </w:rPr>
        <w:t xml:space="preserve"> części</w:t>
      </w:r>
      <w:r w:rsidR="00F06B6D" w:rsidRPr="00F06B6D">
        <w:rPr>
          <w:rFonts w:ascii="Times New Roman" w:hAnsi="Times New Roman" w:cs="Times New Roman"/>
        </w:rPr>
        <w:t xml:space="preserve"> dział</w:t>
      </w:r>
      <w:r w:rsidR="0040196D">
        <w:rPr>
          <w:rFonts w:ascii="Times New Roman" w:hAnsi="Times New Roman" w:cs="Times New Roman"/>
        </w:rPr>
        <w:t>ki</w:t>
      </w:r>
      <w:r w:rsidR="00F06B6D" w:rsidRPr="00F06B6D">
        <w:rPr>
          <w:rFonts w:ascii="Times New Roman" w:hAnsi="Times New Roman" w:cs="Times New Roman"/>
        </w:rPr>
        <w:t xml:space="preserve"> nr 1</w:t>
      </w:r>
      <w:r w:rsidR="0040196D">
        <w:rPr>
          <w:rFonts w:ascii="Times New Roman" w:hAnsi="Times New Roman" w:cs="Times New Roman"/>
        </w:rPr>
        <w:t>2/4</w:t>
      </w:r>
      <w:r w:rsidR="00F06B6D" w:rsidRPr="00F06B6D">
        <w:rPr>
          <w:rFonts w:ascii="Times New Roman" w:hAnsi="Times New Roman" w:cs="Times New Roman"/>
        </w:rPr>
        <w:t xml:space="preserve"> obręb </w:t>
      </w:r>
      <w:r w:rsidR="0040196D">
        <w:rPr>
          <w:rFonts w:ascii="Times New Roman" w:hAnsi="Times New Roman" w:cs="Times New Roman"/>
        </w:rPr>
        <w:t>236</w:t>
      </w:r>
      <w:r w:rsidR="00F06B6D" w:rsidRPr="00F06B6D">
        <w:rPr>
          <w:rFonts w:ascii="Times New Roman" w:hAnsi="Times New Roman" w:cs="Times New Roman"/>
        </w:rPr>
        <w:t xml:space="preserve"> przy ul. </w:t>
      </w:r>
      <w:r w:rsidR="0040196D">
        <w:rPr>
          <w:rFonts w:ascii="Times New Roman" w:hAnsi="Times New Roman" w:cs="Times New Roman"/>
        </w:rPr>
        <w:t>Kaplicznej 23</w:t>
      </w:r>
      <w:r w:rsidR="00F06B6D" w:rsidRPr="00F06B6D">
        <w:rPr>
          <w:rFonts w:ascii="Times New Roman" w:hAnsi="Times New Roman" w:cs="Times New Roman"/>
        </w:rPr>
        <w:t xml:space="preserve"> w Bydgoszczy</w:t>
      </w:r>
    </w:p>
    <w:p w14:paraId="01E3C525" w14:textId="77777777" w:rsidR="00F06B6D" w:rsidRDefault="00EC5D08" w:rsidP="00F06B6D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zlecona przez inwestora: </w:t>
      </w:r>
      <w:r w:rsidR="00F06B6D" w:rsidRPr="00F06B6D">
        <w:rPr>
          <w:rFonts w:ascii="Times New Roman" w:hAnsi="Times New Roman" w:cs="Times New Roman"/>
        </w:rPr>
        <w:t>Administracja Domów Miejskich „ADM” Sp. z o. o.</w:t>
      </w:r>
      <w:r w:rsidR="00F06B6D">
        <w:rPr>
          <w:rFonts w:ascii="Times New Roman" w:hAnsi="Times New Roman" w:cs="Times New Roman"/>
        </w:rPr>
        <w:t xml:space="preserve"> </w:t>
      </w:r>
    </w:p>
    <w:p w14:paraId="6185CB2D" w14:textId="01BD4589" w:rsidR="00EC5D08" w:rsidRPr="00EC5D08" w:rsidRDefault="00F06B6D" w:rsidP="00F06B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F06B6D">
        <w:rPr>
          <w:rFonts w:ascii="Times New Roman" w:hAnsi="Times New Roman" w:cs="Times New Roman"/>
        </w:rPr>
        <w:t>85-011 Bydgoszcz, ul. Śniadeckich 1</w:t>
      </w:r>
    </w:p>
    <w:p w14:paraId="64D069D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została sporządzona zgodnie z wymaganiami ustawy i ustaleniami określonymi w decyzjach administracyjnych związanych z inwestycją budowlaną, obowiązującymi przepisami oraz zasadami wiedzy technicznej. </w:t>
      </w:r>
    </w:p>
    <w:p w14:paraId="2A795DE9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D14705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426720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1F147C4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05B002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Projektant</w:t>
      </w:r>
      <w:r w:rsidRPr="00EC5D08">
        <w:rPr>
          <w:rFonts w:ascii="Times New Roman" w:hAnsi="Times New Roman" w:cs="Times New Roman"/>
        </w:rPr>
        <w:tab/>
        <w:t xml:space="preserve">            mgr inż. arch. Aleksandra Graczyk</w:t>
      </w:r>
    </w:p>
    <w:p w14:paraId="0E21726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Architektura                  </w:t>
      </w:r>
      <w:proofErr w:type="spellStart"/>
      <w:r w:rsidRPr="00EC5D08">
        <w:rPr>
          <w:rFonts w:ascii="Times New Roman" w:hAnsi="Times New Roman" w:cs="Times New Roman"/>
        </w:rPr>
        <w:t>upr</w:t>
      </w:r>
      <w:proofErr w:type="spellEnd"/>
      <w:r w:rsidRPr="00EC5D08">
        <w:rPr>
          <w:rFonts w:ascii="Times New Roman" w:hAnsi="Times New Roman" w:cs="Times New Roman"/>
        </w:rPr>
        <w:t>. bud.  WBPP-NB-7210/101/84</w:t>
      </w:r>
    </w:p>
    <w:p w14:paraId="342E563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0AD9D4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F77497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3CFB1A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1DEFF2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bookmarkEnd w:id="5"/>
    <w:p w14:paraId="62EE55F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C6437A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BB6D8A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0A17AB9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DEDC3B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579A89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7452DF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400AA9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89DC24C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73383C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E5221AE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EAB6CB6" w14:textId="77777777" w:rsidR="00D57B47" w:rsidRDefault="00D57B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CBF3FB" w14:textId="77777777" w:rsidR="00D57B47" w:rsidRDefault="00D57B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7583CF1" w14:textId="77777777" w:rsidR="00684047" w:rsidRDefault="006840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A11F50" w14:textId="77777777" w:rsidR="00684047" w:rsidRDefault="006840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1EF579" w14:textId="77777777" w:rsidR="00684047" w:rsidRDefault="006840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47C88B" w14:textId="77777777" w:rsidR="00684047" w:rsidRDefault="006840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96512FC" w14:textId="77777777" w:rsidR="00684047" w:rsidRDefault="00684047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E3149C" w14:textId="15963F84" w:rsidR="00EC5D08" w:rsidRPr="00F06B6D" w:rsidRDefault="00EC5D08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6B6D">
        <w:rPr>
          <w:rFonts w:ascii="Times New Roman" w:hAnsi="Times New Roman" w:cs="Times New Roman"/>
          <w:b/>
          <w:bCs/>
          <w:sz w:val="32"/>
          <w:szCs w:val="32"/>
        </w:rPr>
        <w:lastRenderedPageBreak/>
        <w:t>II   Część opisowa do projektu zagospodarowania terenu</w:t>
      </w:r>
      <w:r w:rsidR="0040196D">
        <w:rPr>
          <w:rFonts w:ascii="Times New Roman" w:hAnsi="Times New Roman" w:cs="Times New Roman"/>
          <w:b/>
          <w:bCs/>
          <w:sz w:val="32"/>
          <w:szCs w:val="32"/>
        </w:rPr>
        <w:t xml:space="preserve"> części</w:t>
      </w:r>
      <w:r w:rsidRPr="00F06B6D">
        <w:rPr>
          <w:rFonts w:ascii="Times New Roman" w:hAnsi="Times New Roman" w:cs="Times New Roman"/>
          <w:b/>
          <w:bCs/>
          <w:sz w:val="32"/>
          <w:szCs w:val="32"/>
        </w:rPr>
        <w:t xml:space="preserve"> działki</w:t>
      </w:r>
    </w:p>
    <w:p w14:paraId="359A7D03" w14:textId="14E39B45" w:rsidR="00EC5D08" w:rsidRPr="00F06B6D" w:rsidRDefault="00EC5D08" w:rsidP="00F06B6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6B6D">
        <w:rPr>
          <w:rFonts w:ascii="Times New Roman" w:hAnsi="Times New Roman" w:cs="Times New Roman"/>
          <w:b/>
          <w:bCs/>
          <w:sz w:val="32"/>
          <w:szCs w:val="32"/>
        </w:rPr>
        <w:t xml:space="preserve">o nr </w:t>
      </w:r>
      <w:proofErr w:type="spellStart"/>
      <w:r w:rsidRPr="00F06B6D">
        <w:rPr>
          <w:rFonts w:ascii="Times New Roman" w:hAnsi="Times New Roman" w:cs="Times New Roman"/>
          <w:b/>
          <w:bCs/>
          <w:sz w:val="32"/>
          <w:szCs w:val="32"/>
        </w:rPr>
        <w:t>ewid</w:t>
      </w:r>
      <w:proofErr w:type="spellEnd"/>
      <w:r w:rsidRPr="00F06B6D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F06B6D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40196D">
        <w:rPr>
          <w:rFonts w:ascii="Times New Roman" w:hAnsi="Times New Roman" w:cs="Times New Roman"/>
          <w:b/>
          <w:bCs/>
          <w:sz w:val="32"/>
          <w:szCs w:val="32"/>
        </w:rPr>
        <w:t>2/4</w:t>
      </w:r>
    </w:p>
    <w:p w14:paraId="50C552EA" w14:textId="77777777" w:rsidR="00EC5D08" w:rsidRPr="00F06B6D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F06B6D">
        <w:rPr>
          <w:rFonts w:ascii="Times New Roman" w:hAnsi="Times New Roman" w:cs="Times New Roman"/>
          <w:b/>
          <w:bCs/>
        </w:rPr>
        <w:t>1. Przedmiot zamierzenia inwestycyjnego, cel i zakres opracowania</w:t>
      </w:r>
    </w:p>
    <w:p w14:paraId="3D0AC81B" w14:textId="77777777" w:rsidR="00EC5D08" w:rsidRPr="00F06B6D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1AEFDC56" w14:textId="5A2B45DF" w:rsidR="00F06B6D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Przedmiotem opracowania jest projekt zagospodarowania terenu</w:t>
      </w:r>
      <w:r w:rsidR="0040196D">
        <w:rPr>
          <w:rFonts w:ascii="Times New Roman" w:hAnsi="Times New Roman" w:cs="Times New Roman"/>
        </w:rPr>
        <w:t xml:space="preserve"> części</w:t>
      </w:r>
      <w:r w:rsidRPr="00EC5D08">
        <w:rPr>
          <w:rFonts w:ascii="Times New Roman" w:hAnsi="Times New Roman" w:cs="Times New Roman"/>
        </w:rPr>
        <w:t xml:space="preserve"> działki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F06B6D">
        <w:rPr>
          <w:rFonts w:ascii="Times New Roman" w:hAnsi="Times New Roman" w:cs="Times New Roman"/>
        </w:rPr>
        <w:t>1</w:t>
      </w:r>
      <w:r w:rsidR="0040196D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</w:t>
      </w:r>
    </w:p>
    <w:p w14:paraId="4F03A23D" w14:textId="6765E14B" w:rsidR="00F06B6D" w:rsidRDefault="00EC5D08" w:rsidP="00F06B6D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przy ul. </w:t>
      </w:r>
      <w:r w:rsidR="0040196D">
        <w:rPr>
          <w:rFonts w:ascii="Times New Roman" w:hAnsi="Times New Roman" w:cs="Times New Roman"/>
        </w:rPr>
        <w:t>Kaplicznej 23</w:t>
      </w:r>
      <w:r w:rsidRPr="00EC5D08">
        <w:rPr>
          <w:rFonts w:ascii="Times New Roman" w:hAnsi="Times New Roman" w:cs="Times New Roman"/>
        </w:rPr>
        <w:t xml:space="preserve"> w Bydgoszczy w celu </w:t>
      </w:r>
      <w:r w:rsidR="00F06B6D">
        <w:rPr>
          <w:rFonts w:ascii="Times New Roman" w:hAnsi="Times New Roman" w:cs="Times New Roman"/>
        </w:rPr>
        <w:t>b</w:t>
      </w:r>
      <w:r w:rsidR="00F06B6D" w:rsidRPr="00F06B6D">
        <w:rPr>
          <w:rFonts w:ascii="Times New Roman" w:hAnsi="Times New Roman" w:cs="Times New Roman"/>
        </w:rPr>
        <w:t>udow</w:t>
      </w:r>
      <w:r w:rsidR="00F06B6D">
        <w:rPr>
          <w:rFonts w:ascii="Times New Roman" w:hAnsi="Times New Roman" w:cs="Times New Roman"/>
        </w:rPr>
        <w:t>y</w:t>
      </w:r>
      <w:r w:rsidR="00F06B6D" w:rsidRPr="00F06B6D">
        <w:rPr>
          <w:rFonts w:ascii="Times New Roman" w:hAnsi="Times New Roman" w:cs="Times New Roman"/>
        </w:rPr>
        <w:t xml:space="preserve"> parterowego budynku gospodarczego </w:t>
      </w:r>
    </w:p>
    <w:p w14:paraId="61AB9045" w14:textId="5A47A540" w:rsidR="00EC5D08" w:rsidRPr="00EC5D08" w:rsidRDefault="00F06B6D" w:rsidP="00F06B6D">
      <w:pPr>
        <w:spacing w:after="0"/>
        <w:rPr>
          <w:rFonts w:ascii="Times New Roman" w:hAnsi="Times New Roman" w:cs="Times New Roman"/>
        </w:rPr>
      </w:pPr>
      <w:r w:rsidRPr="00F06B6D">
        <w:rPr>
          <w:rFonts w:ascii="Times New Roman" w:hAnsi="Times New Roman" w:cs="Times New Roman"/>
        </w:rPr>
        <w:t>o konstrukcji blaszanej</w:t>
      </w:r>
      <w:r>
        <w:rPr>
          <w:rFonts w:ascii="Times New Roman" w:hAnsi="Times New Roman" w:cs="Times New Roman"/>
        </w:rPr>
        <w:t xml:space="preserve"> </w:t>
      </w:r>
      <w:r w:rsidRPr="00F06B6D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tej</w:t>
      </w:r>
      <w:r w:rsidRPr="00F06B6D">
        <w:rPr>
          <w:rFonts w:ascii="Times New Roman" w:hAnsi="Times New Roman" w:cs="Times New Roman"/>
        </w:rPr>
        <w:t xml:space="preserve"> działce</w:t>
      </w:r>
      <w:r>
        <w:rPr>
          <w:rFonts w:ascii="Times New Roman" w:hAnsi="Times New Roman" w:cs="Times New Roman"/>
        </w:rPr>
        <w:t>.</w:t>
      </w:r>
    </w:p>
    <w:p w14:paraId="0DCA8674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D94CC62" w14:textId="77777777" w:rsidR="00EC5D08" w:rsidRPr="00F06B6D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F06B6D">
        <w:rPr>
          <w:rFonts w:ascii="Times New Roman" w:hAnsi="Times New Roman" w:cs="Times New Roman"/>
          <w:b/>
          <w:bCs/>
        </w:rPr>
        <w:t>2. Podstawa opracowania</w:t>
      </w:r>
    </w:p>
    <w:p w14:paraId="4071A6F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31E2F22" w14:textId="1AF9CD9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Zlecenie inwestora</w:t>
      </w:r>
    </w:p>
    <w:p w14:paraId="79DDAA54" w14:textId="164BD93E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Obowiązujące przepisy i normatywy budowlane</w:t>
      </w:r>
    </w:p>
    <w:p w14:paraId="47DC54BF" w14:textId="7C50DA24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- Mapa do celów </w:t>
      </w:r>
      <w:r w:rsidR="00F06B6D">
        <w:rPr>
          <w:rFonts w:ascii="Times New Roman" w:hAnsi="Times New Roman" w:cs="Times New Roman"/>
        </w:rPr>
        <w:t>informacyjnych</w:t>
      </w:r>
    </w:p>
    <w:p w14:paraId="6AAC0384" w14:textId="44CD9170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Uzgodnienia z inwestorem</w:t>
      </w:r>
    </w:p>
    <w:p w14:paraId="640FE0E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032F03A" w14:textId="4969069F" w:rsidR="00EC5D08" w:rsidRPr="00F06B6D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F06B6D">
        <w:rPr>
          <w:rFonts w:ascii="Times New Roman" w:hAnsi="Times New Roman" w:cs="Times New Roman"/>
          <w:b/>
          <w:bCs/>
        </w:rPr>
        <w:t xml:space="preserve">3. Istniejący stan zagospodarowania działki nr </w:t>
      </w:r>
      <w:proofErr w:type="spellStart"/>
      <w:r w:rsidRPr="00F06B6D">
        <w:rPr>
          <w:rFonts w:ascii="Times New Roman" w:hAnsi="Times New Roman" w:cs="Times New Roman"/>
          <w:b/>
          <w:bCs/>
        </w:rPr>
        <w:t>ewid</w:t>
      </w:r>
      <w:proofErr w:type="spellEnd"/>
      <w:r w:rsidRPr="00F06B6D">
        <w:rPr>
          <w:rFonts w:ascii="Times New Roman" w:hAnsi="Times New Roman" w:cs="Times New Roman"/>
          <w:b/>
          <w:bCs/>
        </w:rPr>
        <w:t xml:space="preserve">. </w:t>
      </w:r>
      <w:r w:rsidR="0040196D">
        <w:rPr>
          <w:rFonts w:ascii="Times New Roman" w:hAnsi="Times New Roman" w:cs="Times New Roman"/>
          <w:b/>
          <w:bCs/>
        </w:rPr>
        <w:t>12/4</w:t>
      </w:r>
      <w:r w:rsidRPr="00F06B6D">
        <w:rPr>
          <w:rFonts w:ascii="Times New Roman" w:hAnsi="Times New Roman" w:cs="Times New Roman"/>
          <w:b/>
          <w:bCs/>
        </w:rPr>
        <w:t xml:space="preserve"> </w:t>
      </w:r>
    </w:p>
    <w:p w14:paraId="4AA70C0B" w14:textId="77777777" w:rsidR="00EC5D08" w:rsidRPr="0040196D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40196D">
        <w:rPr>
          <w:rFonts w:ascii="Times New Roman" w:hAnsi="Times New Roman" w:cs="Times New Roman"/>
          <w:b/>
          <w:bCs/>
        </w:rPr>
        <w:t>3.1 Lokalizacja działki  wraz z obsługą komunikacyjną</w:t>
      </w:r>
    </w:p>
    <w:p w14:paraId="0585EFD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E4EEFE1" w14:textId="136A8289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Dojazd do działki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E76C88">
        <w:rPr>
          <w:rFonts w:ascii="Times New Roman" w:hAnsi="Times New Roman" w:cs="Times New Roman"/>
        </w:rPr>
        <w:t>1</w:t>
      </w:r>
      <w:r w:rsidR="0040196D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ulicą </w:t>
      </w:r>
      <w:r w:rsidR="0040196D">
        <w:rPr>
          <w:rFonts w:ascii="Times New Roman" w:hAnsi="Times New Roman" w:cs="Times New Roman"/>
        </w:rPr>
        <w:t>Kapliczną o nawierzchni asfaltowej i częściowo drogą gruntową</w:t>
      </w:r>
      <w:r w:rsidRPr="00EC5D08">
        <w:rPr>
          <w:rFonts w:ascii="Times New Roman" w:hAnsi="Times New Roman" w:cs="Times New Roman"/>
        </w:rPr>
        <w:t xml:space="preserve">. </w:t>
      </w:r>
    </w:p>
    <w:p w14:paraId="355596B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F835CEB" w14:textId="000055B9" w:rsidR="00EC5D08" w:rsidRPr="00E76C88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E76C88">
        <w:rPr>
          <w:rFonts w:ascii="Times New Roman" w:hAnsi="Times New Roman" w:cs="Times New Roman"/>
          <w:b/>
          <w:bCs/>
        </w:rPr>
        <w:t xml:space="preserve">3.2 Istniejące zagospodarowanie działki nr </w:t>
      </w:r>
      <w:proofErr w:type="spellStart"/>
      <w:r w:rsidRPr="00E76C88">
        <w:rPr>
          <w:rFonts w:ascii="Times New Roman" w:hAnsi="Times New Roman" w:cs="Times New Roman"/>
          <w:b/>
          <w:bCs/>
        </w:rPr>
        <w:t>ewid</w:t>
      </w:r>
      <w:proofErr w:type="spellEnd"/>
      <w:r w:rsidRPr="00E76C88">
        <w:rPr>
          <w:rFonts w:ascii="Times New Roman" w:hAnsi="Times New Roman" w:cs="Times New Roman"/>
          <w:b/>
          <w:bCs/>
        </w:rPr>
        <w:t xml:space="preserve">. </w:t>
      </w:r>
      <w:r w:rsidR="00E76C88">
        <w:rPr>
          <w:rFonts w:ascii="Times New Roman" w:hAnsi="Times New Roman" w:cs="Times New Roman"/>
          <w:b/>
          <w:bCs/>
        </w:rPr>
        <w:t>1</w:t>
      </w:r>
      <w:r w:rsidR="0040196D">
        <w:rPr>
          <w:rFonts w:ascii="Times New Roman" w:hAnsi="Times New Roman" w:cs="Times New Roman"/>
          <w:b/>
          <w:bCs/>
        </w:rPr>
        <w:t>2/4</w:t>
      </w:r>
    </w:p>
    <w:p w14:paraId="5D9081EE" w14:textId="77777777" w:rsidR="00EC5D08" w:rsidRPr="00E76C88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15568D32" w14:textId="77777777" w:rsidR="00E43E06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Działka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E76C88">
        <w:rPr>
          <w:rFonts w:ascii="Times New Roman" w:hAnsi="Times New Roman" w:cs="Times New Roman"/>
        </w:rPr>
        <w:t>1</w:t>
      </w:r>
      <w:r w:rsidR="00D038DB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jest zlokalizowana przy ul. </w:t>
      </w:r>
      <w:r w:rsidR="00D038DB">
        <w:rPr>
          <w:rFonts w:ascii="Times New Roman" w:hAnsi="Times New Roman" w:cs="Times New Roman"/>
        </w:rPr>
        <w:t>Kaplicznej</w:t>
      </w:r>
      <w:r w:rsidRPr="00EC5D08">
        <w:rPr>
          <w:rFonts w:ascii="Times New Roman" w:hAnsi="Times New Roman" w:cs="Times New Roman"/>
        </w:rPr>
        <w:t xml:space="preserve"> w Bydgoszczy. Jej powierzchnia </w:t>
      </w:r>
      <w:r w:rsidRPr="00112073">
        <w:rPr>
          <w:rFonts w:ascii="Times New Roman" w:hAnsi="Times New Roman" w:cs="Times New Roman"/>
        </w:rPr>
        <w:t xml:space="preserve">wynosi </w:t>
      </w:r>
    </w:p>
    <w:p w14:paraId="171B9A6F" w14:textId="4D418B0E" w:rsidR="00EC5D08" w:rsidRPr="00EC5D08" w:rsidRDefault="00112073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50 200</w:t>
      </w:r>
      <w:r w:rsidR="00EC5D08" w:rsidRPr="00112073">
        <w:rPr>
          <w:rFonts w:ascii="Times New Roman" w:hAnsi="Times New Roman" w:cs="Times New Roman"/>
        </w:rPr>
        <w:t xml:space="preserve"> m</w:t>
      </w:r>
      <w:r w:rsidR="00E76C88" w:rsidRPr="00112073">
        <w:rPr>
          <w:rFonts w:ascii="Times New Roman" w:hAnsi="Times New Roman" w:cs="Times New Roman"/>
          <w:vertAlign w:val="superscript"/>
        </w:rPr>
        <w:t>2</w:t>
      </w:r>
      <w:r w:rsidR="00EC5D08" w:rsidRPr="00112073">
        <w:rPr>
          <w:rFonts w:ascii="Times New Roman" w:hAnsi="Times New Roman" w:cs="Times New Roman"/>
        </w:rPr>
        <w:t>.</w:t>
      </w:r>
      <w:r w:rsidR="00E43E06">
        <w:rPr>
          <w:rFonts w:ascii="Times New Roman" w:hAnsi="Times New Roman" w:cs="Times New Roman"/>
        </w:rPr>
        <w:t xml:space="preserve"> </w:t>
      </w:r>
      <w:r w:rsidR="00EC5D08" w:rsidRPr="00EC5D08">
        <w:rPr>
          <w:rFonts w:ascii="Times New Roman" w:hAnsi="Times New Roman" w:cs="Times New Roman"/>
        </w:rPr>
        <w:t xml:space="preserve">Działka o nr </w:t>
      </w:r>
      <w:proofErr w:type="spellStart"/>
      <w:r w:rsidR="00EC5D08" w:rsidRPr="00EC5D08">
        <w:rPr>
          <w:rFonts w:ascii="Times New Roman" w:hAnsi="Times New Roman" w:cs="Times New Roman"/>
        </w:rPr>
        <w:t>ewid</w:t>
      </w:r>
      <w:proofErr w:type="spellEnd"/>
      <w:r w:rsidR="00EC5D08" w:rsidRPr="00EC5D08">
        <w:rPr>
          <w:rFonts w:ascii="Times New Roman" w:hAnsi="Times New Roman" w:cs="Times New Roman"/>
        </w:rPr>
        <w:t xml:space="preserve">. </w:t>
      </w:r>
      <w:r w:rsidR="00E76C88">
        <w:rPr>
          <w:rFonts w:ascii="Times New Roman" w:hAnsi="Times New Roman" w:cs="Times New Roman"/>
        </w:rPr>
        <w:t>1</w:t>
      </w:r>
      <w:r w:rsidR="00D038DB">
        <w:rPr>
          <w:rFonts w:ascii="Times New Roman" w:hAnsi="Times New Roman" w:cs="Times New Roman"/>
        </w:rPr>
        <w:t>2/4</w:t>
      </w:r>
      <w:r w:rsidR="00EC5D08" w:rsidRPr="00EC5D08">
        <w:rPr>
          <w:rFonts w:ascii="Times New Roman" w:hAnsi="Times New Roman" w:cs="Times New Roman"/>
        </w:rPr>
        <w:t xml:space="preserve"> zabudowana jest budynk</w:t>
      </w:r>
      <w:r w:rsidR="00D038DB">
        <w:rPr>
          <w:rFonts w:ascii="Times New Roman" w:hAnsi="Times New Roman" w:cs="Times New Roman"/>
        </w:rPr>
        <w:t>ami</w:t>
      </w:r>
      <w:r w:rsidR="00E76C88">
        <w:rPr>
          <w:rFonts w:ascii="Times New Roman" w:hAnsi="Times New Roman" w:cs="Times New Roman"/>
        </w:rPr>
        <w:t xml:space="preserve"> mieszkalnym</w:t>
      </w:r>
      <w:r w:rsidR="00D038DB">
        <w:rPr>
          <w:rFonts w:ascii="Times New Roman" w:hAnsi="Times New Roman" w:cs="Times New Roman"/>
        </w:rPr>
        <w:t>i jedno i</w:t>
      </w:r>
      <w:r w:rsidR="00E76C88">
        <w:rPr>
          <w:rFonts w:ascii="Times New Roman" w:hAnsi="Times New Roman" w:cs="Times New Roman"/>
        </w:rPr>
        <w:t xml:space="preserve"> wielorodzinnym</w:t>
      </w:r>
      <w:r w:rsidR="00D038DB">
        <w:rPr>
          <w:rFonts w:ascii="Times New Roman" w:hAnsi="Times New Roman" w:cs="Times New Roman"/>
        </w:rPr>
        <w:t>i</w:t>
      </w:r>
      <w:r w:rsidR="00E76C88">
        <w:rPr>
          <w:rFonts w:ascii="Times New Roman" w:hAnsi="Times New Roman" w:cs="Times New Roman"/>
        </w:rPr>
        <w:t xml:space="preserve"> wolnostojącym</w:t>
      </w:r>
      <w:r w:rsidR="00D038DB">
        <w:rPr>
          <w:rFonts w:ascii="Times New Roman" w:hAnsi="Times New Roman" w:cs="Times New Roman"/>
        </w:rPr>
        <w:t>i oraz towarzyszącymi im budynkami gospodarczymi</w:t>
      </w:r>
      <w:r w:rsidR="00E76C88">
        <w:rPr>
          <w:rFonts w:ascii="Times New Roman" w:hAnsi="Times New Roman" w:cs="Times New Roman"/>
        </w:rPr>
        <w:t>.</w:t>
      </w:r>
      <w:r w:rsidR="00EC5D08" w:rsidRPr="00EC5D08">
        <w:rPr>
          <w:rFonts w:ascii="Times New Roman" w:hAnsi="Times New Roman" w:cs="Times New Roman"/>
        </w:rPr>
        <w:t xml:space="preserve"> </w:t>
      </w:r>
    </w:p>
    <w:p w14:paraId="4031A0A6" w14:textId="5E2E989E" w:rsidR="00EC5D08" w:rsidRDefault="00E76C88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Teren działki </w:t>
      </w:r>
      <w:r w:rsidR="00EC5D08" w:rsidRPr="00EC5D08">
        <w:rPr>
          <w:rFonts w:ascii="Times New Roman" w:hAnsi="Times New Roman" w:cs="Times New Roman"/>
        </w:rPr>
        <w:t>jest</w:t>
      </w:r>
      <w:r w:rsidR="00D038DB">
        <w:rPr>
          <w:rFonts w:ascii="Times New Roman" w:hAnsi="Times New Roman" w:cs="Times New Roman"/>
        </w:rPr>
        <w:t xml:space="preserve"> poprzecinany</w:t>
      </w:r>
      <w:r w:rsidR="00EC5D08" w:rsidRPr="00EC5D08">
        <w:rPr>
          <w:rFonts w:ascii="Times New Roman" w:hAnsi="Times New Roman" w:cs="Times New Roman"/>
        </w:rPr>
        <w:t xml:space="preserve"> </w:t>
      </w:r>
      <w:r w:rsidR="00D038DB">
        <w:rPr>
          <w:rFonts w:ascii="Times New Roman" w:hAnsi="Times New Roman" w:cs="Times New Roman"/>
        </w:rPr>
        <w:t>drogami wewnętrznymi o nawierzchni gruntowej</w:t>
      </w:r>
      <w:r w:rsidR="00EC5D08" w:rsidRPr="00EC5D08">
        <w:rPr>
          <w:rFonts w:ascii="Times New Roman" w:hAnsi="Times New Roman" w:cs="Times New Roman"/>
        </w:rPr>
        <w:t>, częściowo porośnięt</w:t>
      </w:r>
      <w:r>
        <w:rPr>
          <w:rFonts w:ascii="Times New Roman" w:hAnsi="Times New Roman" w:cs="Times New Roman"/>
        </w:rPr>
        <w:t>y</w:t>
      </w:r>
      <w:r w:rsidR="00EC5D08" w:rsidRPr="00EC5D08">
        <w:rPr>
          <w:rFonts w:ascii="Times New Roman" w:hAnsi="Times New Roman" w:cs="Times New Roman"/>
        </w:rPr>
        <w:t xml:space="preserve"> trawą z krzewami</w:t>
      </w:r>
      <w:r w:rsidR="00D038DB">
        <w:rPr>
          <w:rFonts w:ascii="Times New Roman" w:hAnsi="Times New Roman" w:cs="Times New Roman"/>
        </w:rPr>
        <w:t xml:space="preserve"> oraz ogródkami warzywnymi</w:t>
      </w:r>
      <w:r w:rsidR="00EC5D08" w:rsidRPr="00EC5D08">
        <w:rPr>
          <w:rFonts w:ascii="Times New Roman" w:hAnsi="Times New Roman" w:cs="Times New Roman"/>
        </w:rPr>
        <w:t>.</w:t>
      </w:r>
      <w:r w:rsidR="00D038DB">
        <w:rPr>
          <w:rFonts w:ascii="Times New Roman" w:hAnsi="Times New Roman" w:cs="Times New Roman"/>
        </w:rPr>
        <w:t xml:space="preserve"> Część terenu przy budynkach mieszkalnych utwardzona kostką betonową. Tereny wokół budynków mieszkalnych oddzielone między sobą ogrodzeniem z siatki stalowej.</w:t>
      </w:r>
    </w:p>
    <w:p w14:paraId="5EDC49F5" w14:textId="698D18F9" w:rsidR="00857829" w:rsidRDefault="00857829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budynek gospodarczy o konstrukcji stalowej mieszczący trzy komórki lokatorskie związany jest z budynkami mieszkalnymi o numerze administracyjnym ul. Kapliczna 23.</w:t>
      </w:r>
      <w:r w:rsidR="00E43E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dzień dzisiejszy rozpoczęto prace geodezyjne związane z podziałem dużej działki o nr </w:t>
      </w:r>
      <w:proofErr w:type="spellStart"/>
      <w:r>
        <w:rPr>
          <w:rFonts w:ascii="Times New Roman" w:hAnsi="Times New Roman" w:cs="Times New Roman"/>
        </w:rPr>
        <w:t>ewid</w:t>
      </w:r>
      <w:proofErr w:type="spellEnd"/>
      <w:r>
        <w:rPr>
          <w:rFonts w:ascii="Times New Roman" w:hAnsi="Times New Roman" w:cs="Times New Roman"/>
        </w:rPr>
        <w:t xml:space="preserve">. 12/4 na mniejsze działki. Prace te mogą potrwać kilkanaście miesięcy. </w:t>
      </w:r>
    </w:p>
    <w:p w14:paraId="7704539F" w14:textId="77777777" w:rsidR="003B7B95" w:rsidRDefault="00857829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informacją uzyskaną z Miejskiej Pracowni Geodezyjnej w Bydgoszczy podział działki na mniejsze będzie zgodny z obowiązującym planem zagospodarowania przestrzennego „Brdyujście-Wi</w:t>
      </w:r>
      <w:r w:rsidR="003B7B95">
        <w:rPr>
          <w:rFonts w:ascii="Times New Roman" w:hAnsi="Times New Roman" w:cs="Times New Roman"/>
        </w:rPr>
        <w:t>ślana” uchwalonym Uchwałą nr XXXII/610/16 z dnia 29 czerwca 2016 roku przez Radę Miasta Bydgoszczy.</w:t>
      </w:r>
    </w:p>
    <w:p w14:paraId="5DA94A58" w14:textId="77777777" w:rsidR="00857C9D" w:rsidRDefault="003B7B95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projekcie zagospodarowania części terenu działki nr 12/4 wrysowano granicę nowej, wydzielanej działki od strony północno-wschodniej</w:t>
      </w:r>
      <w:r w:rsidR="00212C4D">
        <w:rPr>
          <w:rFonts w:ascii="Times New Roman" w:hAnsi="Times New Roman" w:cs="Times New Roman"/>
        </w:rPr>
        <w:t xml:space="preserve"> </w:t>
      </w:r>
      <w:r w:rsidR="00B81A7D">
        <w:rPr>
          <w:rFonts w:ascii="Times New Roman" w:hAnsi="Times New Roman" w:cs="Times New Roman"/>
        </w:rPr>
        <w:t>od strony</w:t>
      </w:r>
      <w:r w:rsidR="00212C4D">
        <w:rPr>
          <w:rFonts w:ascii="Times New Roman" w:hAnsi="Times New Roman" w:cs="Times New Roman"/>
        </w:rPr>
        <w:t xml:space="preserve"> której projektuje się budynek gospodarczy. Od strony </w:t>
      </w:r>
      <w:r w:rsidR="00B81A7D">
        <w:rPr>
          <w:rFonts w:ascii="Times New Roman" w:hAnsi="Times New Roman" w:cs="Times New Roman"/>
        </w:rPr>
        <w:t>północno-zachodniej</w:t>
      </w:r>
      <w:r w:rsidR="00112073">
        <w:rPr>
          <w:rFonts w:ascii="Times New Roman" w:hAnsi="Times New Roman" w:cs="Times New Roman"/>
        </w:rPr>
        <w:t xml:space="preserve"> i południowo-wschodniej</w:t>
      </w:r>
      <w:r w:rsidR="00B81A7D">
        <w:rPr>
          <w:rFonts w:ascii="Times New Roman" w:hAnsi="Times New Roman" w:cs="Times New Roman"/>
        </w:rPr>
        <w:t xml:space="preserve"> granica wydzielanej działki będzie przebiegać </w:t>
      </w:r>
      <w:r w:rsidR="00112073">
        <w:rPr>
          <w:rFonts w:ascii="Times New Roman" w:hAnsi="Times New Roman" w:cs="Times New Roman"/>
        </w:rPr>
        <w:t xml:space="preserve"> zgodnie z planem zagospodarowania </w:t>
      </w:r>
      <w:r w:rsidR="00B81A7D">
        <w:rPr>
          <w:rFonts w:ascii="Times New Roman" w:hAnsi="Times New Roman" w:cs="Times New Roman"/>
        </w:rPr>
        <w:t>wzdłuż istniejąc</w:t>
      </w:r>
      <w:r w:rsidR="00112073">
        <w:rPr>
          <w:rFonts w:ascii="Times New Roman" w:hAnsi="Times New Roman" w:cs="Times New Roman"/>
        </w:rPr>
        <w:t>ych</w:t>
      </w:r>
      <w:r w:rsidR="00B81A7D">
        <w:rPr>
          <w:rFonts w:ascii="Times New Roman" w:hAnsi="Times New Roman" w:cs="Times New Roman"/>
        </w:rPr>
        <w:t xml:space="preserve"> dr</w:t>
      </w:r>
      <w:r w:rsidR="00112073">
        <w:rPr>
          <w:rFonts w:ascii="Times New Roman" w:hAnsi="Times New Roman" w:cs="Times New Roman"/>
        </w:rPr>
        <w:t>óg</w:t>
      </w:r>
      <w:r w:rsidR="00B81A7D">
        <w:rPr>
          <w:rFonts w:ascii="Times New Roman" w:hAnsi="Times New Roman" w:cs="Times New Roman"/>
        </w:rPr>
        <w:t xml:space="preserve"> gruntow</w:t>
      </w:r>
      <w:r w:rsidR="00112073">
        <w:rPr>
          <w:rFonts w:ascii="Times New Roman" w:hAnsi="Times New Roman" w:cs="Times New Roman"/>
        </w:rPr>
        <w:t>ych</w:t>
      </w:r>
      <w:r w:rsidR="00B81A7D">
        <w:rPr>
          <w:rFonts w:ascii="Times New Roman" w:hAnsi="Times New Roman" w:cs="Times New Roman"/>
        </w:rPr>
        <w:t xml:space="preserve">. </w:t>
      </w:r>
    </w:p>
    <w:p w14:paraId="6E5530AB" w14:textId="77777777" w:rsidR="00857C9D" w:rsidRDefault="00857C9D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budynek gospodarczy spełnia wymogi obowiązującego planu zagospodarowania przestrzennego</w:t>
      </w:r>
      <w:r w:rsidR="003B7B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zakresie nie przekroczenia powierzchni zabudowy w ilości mniejszej od 40% powierzchni działki oraz znacznego przekroczenia terenów zielonych od narzuconych 30% powierzchni działki.</w:t>
      </w:r>
    </w:p>
    <w:p w14:paraId="684B8373" w14:textId="7092999C" w:rsidR="00857829" w:rsidRPr="00EC5D08" w:rsidRDefault="00857C9D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projektu zagospodarowania części działki nr 12/4 załączono mapę ewidencyjną z bilansem terenu całej działki nr 12/4.</w:t>
      </w:r>
      <w:r w:rsidR="00857829">
        <w:rPr>
          <w:rFonts w:ascii="Times New Roman" w:hAnsi="Times New Roman" w:cs="Times New Roman"/>
        </w:rPr>
        <w:t xml:space="preserve"> </w:t>
      </w:r>
    </w:p>
    <w:p w14:paraId="6EB993A5" w14:textId="77777777" w:rsidR="00857829" w:rsidRDefault="00857829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06B0FAF8" w14:textId="00704953" w:rsidR="00EC5D08" w:rsidRPr="00E76C88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E76C88">
        <w:rPr>
          <w:rFonts w:ascii="Times New Roman" w:hAnsi="Times New Roman" w:cs="Times New Roman"/>
          <w:b/>
          <w:bCs/>
        </w:rPr>
        <w:t xml:space="preserve">3.3 Istniejąca infrastruktura techniczna   </w:t>
      </w:r>
    </w:p>
    <w:p w14:paraId="4E98A50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0FEF7F2" w14:textId="12DD6948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Na terenie </w:t>
      </w:r>
      <w:r w:rsidR="00B81A7D">
        <w:rPr>
          <w:rFonts w:ascii="Times New Roman" w:hAnsi="Times New Roman" w:cs="Times New Roman"/>
        </w:rPr>
        <w:t xml:space="preserve">nowej wydzielanej </w:t>
      </w:r>
      <w:r w:rsidRPr="00EC5D08">
        <w:rPr>
          <w:rFonts w:ascii="Times New Roman" w:hAnsi="Times New Roman" w:cs="Times New Roman"/>
        </w:rPr>
        <w:t xml:space="preserve">działki </w:t>
      </w:r>
      <w:r w:rsidR="00B81A7D">
        <w:rPr>
          <w:rFonts w:ascii="Times New Roman" w:hAnsi="Times New Roman" w:cs="Times New Roman"/>
        </w:rPr>
        <w:t xml:space="preserve">z dużej działki o nr </w:t>
      </w:r>
      <w:proofErr w:type="spellStart"/>
      <w:r w:rsidR="00B81A7D">
        <w:rPr>
          <w:rFonts w:ascii="Times New Roman" w:hAnsi="Times New Roman" w:cs="Times New Roman"/>
        </w:rPr>
        <w:t>ewid</w:t>
      </w:r>
      <w:proofErr w:type="spellEnd"/>
      <w:r w:rsidR="00B81A7D">
        <w:rPr>
          <w:rFonts w:ascii="Times New Roman" w:hAnsi="Times New Roman" w:cs="Times New Roman"/>
        </w:rPr>
        <w:t xml:space="preserve">. 12/4 </w:t>
      </w:r>
      <w:r w:rsidRPr="00EC5D08">
        <w:rPr>
          <w:rFonts w:ascii="Times New Roman" w:hAnsi="Times New Roman" w:cs="Times New Roman"/>
        </w:rPr>
        <w:t>zlokalizowane są następujące elementy infrastruktury technicznej:</w:t>
      </w:r>
    </w:p>
    <w:p w14:paraId="607ADDEC" w14:textId="0CE58F09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istniejące przyłącz</w:t>
      </w:r>
      <w:r w:rsidR="00B81A7D">
        <w:rPr>
          <w:rFonts w:ascii="Times New Roman" w:hAnsi="Times New Roman" w:cs="Times New Roman"/>
        </w:rPr>
        <w:t>a</w:t>
      </w:r>
      <w:r w:rsidRPr="00EC5D08">
        <w:rPr>
          <w:rFonts w:ascii="Times New Roman" w:hAnsi="Times New Roman" w:cs="Times New Roman"/>
        </w:rPr>
        <w:t xml:space="preserve"> kanalizacji sanitarnej Ø160,</w:t>
      </w:r>
    </w:p>
    <w:p w14:paraId="7E48C3DC" w14:textId="2F20BF9F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istniejące przyłącz</w:t>
      </w:r>
      <w:r w:rsidR="00B81A7D">
        <w:rPr>
          <w:rFonts w:ascii="Times New Roman" w:hAnsi="Times New Roman" w:cs="Times New Roman"/>
        </w:rPr>
        <w:t>a</w:t>
      </w:r>
      <w:r w:rsidRPr="00EC5D08">
        <w:rPr>
          <w:rFonts w:ascii="Times New Roman" w:hAnsi="Times New Roman" w:cs="Times New Roman"/>
        </w:rPr>
        <w:t xml:space="preserve"> instalacji wodociągowej Ø</w:t>
      </w:r>
      <w:r w:rsidR="00B81A7D">
        <w:rPr>
          <w:rFonts w:ascii="Times New Roman" w:hAnsi="Times New Roman" w:cs="Times New Roman"/>
        </w:rPr>
        <w:t>25</w:t>
      </w:r>
      <w:r w:rsidRPr="00EC5D08">
        <w:rPr>
          <w:rFonts w:ascii="Times New Roman" w:hAnsi="Times New Roman" w:cs="Times New Roman"/>
        </w:rPr>
        <w:t>,</w:t>
      </w:r>
    </w:p>
    <w:p w14:paraId="488EDD5C" w14:textId="17B3B705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- istniejące przyłącz</w:t>
      </w:r>
      <w:r w:rsidR="00B81A7D">
        <w:rPr>
          <w:rFonts w:ascii="Times New Roman" w:hAnsi="Times New Roman" w:cs="Times New Roman"/>
        </w:rPr>
        <w:t>a</w:t>
      </w:r>
      <w:r w:rsidRPr="00EC5D08">
        <w:rPr>
          <w:rFonts w:ascii="Times New Roman" w:hAnsi="Times New Roman" w:cs="Times New Roman"/>
        </w:rPr>
        <w:t xml:space="preserve"> energetyczne </w:t>
      </w:r>
      <w:r w:rsidR="0048605F">
        <w:rPr>
          <w:rFonts w:ascii="Times New Roman" w:hAnsi="Times New Roman" w:cs="Times New Roman"/>
        </w:rPr>
        <w:t>napowietrzne</w:t>
      </w:r>
      <w:r w:rsidRPr="00EC5D08">
        <w:rPr>
          <w:rFonts w:ascii="Times New Roman" w:hAnsi="Times New Roman" w:cs="Times New Roman"/>
        </w:rPr>
        <w:t>,</w:t>
      </w:r>
      <w:r w:rsidR="00112073">
        <w:rPr>
          <w:rFonts w:ascii="Times New Roman" w:hAnsi="Times New Roman" w:cs="Times New Roman"/>
        </w:rPr>
        <w:t xml:space="preserve"> z drutem izolowanym</w:t>
      </w:r>
    </w:p>
    <w:p w14:paraId="1721611A" w14:textId="4AD25834" w:rsidR="00941146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48605F">
        <w:rPr>
          <w:rFonts w:ascii="Times New Roman" w:hAnsi="Times New Roman" w:cs="Times New Roman"/>
          <w:b/>
          <w:bCs/>
        </w:rPr>
        <w:lastRenderedPageBreak/>
        <w:t xml:space="preserve">4. Projektowane zagospodarowanie </w:t>
      </w:r>
      <w:r w:rsidR="00B81A7D">
        <w:rPr>
          <w:rFonts w:ascii="Times New Roman" w:hAnsi="Times New Roman" w:cs="Times New Roman"/>
          <w:b/>
          <w:bCs/>
        </w:rPr>
        <w:t xml:space="preserve">części </w:t>
      </w:r>
      <w:r w:rsidRPr="0048605F">
        <w:rPr>
          <w:rFonts w:ascii="Times New Roman" w:hAnsi="Times New Roman" w:cs="Times New Roman"/>
          <w:b/>
          <w:bCs/>
        </w:rPr>
        <w:t xml:space="preserve">działki o nr </w:t>
      </w:r>
      <w:proofErr w:type="spellStart"/>
      <w:r w:rsidRPr="0048605F">
        <w:rPr>
          <w:rFonts w:ascii="Times New Roman" w:hAnsi="Times New Roman" w:cs="Times New Roman"/>
          <w:b/>
          <w:bCs/>
        </w:rPr>
        <w:t>ewid</w:t>
      </w:r>
      <w:proofErr w:type="spellEnd"/>
      <w:r w:rsidRPr="0048605F">
        <w:rPr>
          <w:rFonts w:ascii="Times New Roman" w:hAnsi="Times New Roman" w:cs="Times New Roman"/>
          <w:b/>
          <w:bCs/>
        </w:rPr>
        <w:t xml:space="preserve">. </w:t>
      </w:r>
      <w:r w:rsidR="0048605F">
        <w:rPr>
          <w:rFonts w:ascii="Times New Roman" w:hAnsi="Times New Roman" w:cs="Times New Roman"/>
          <w:b/>
          <w:bCs/>
        </w:rPr>
        <w:t>1</w:t>
      </w:r>
      <w:r w:rsidR="00B81A7D">
        <w:rPr>
          <w:rFonts w:ascii="Times New Roman" w:hAnsi="Times New Roman" w:cs="Times New Roman"/>
          <w:b/>
          <w:bCs/>
        </w:rPr>
        <w:t>2/4</w:t>
      </w:r>
      <w:r w:rsidR="00941146">
        <w:rPr>
          <w:rFonts w:ascii="Times New Roman" w:hAnsi="Times New Roman" w:cs="Times New Roman"/>
          <w:b/>
          <w:bCs/>
        </w:rPr>
        <w:t xml:space="preserve"> (nowej wydziel</w:t>
      </w:r>
      <w:r w:rsidR="00014FA5">
        <w:rPr>
          <w:rFonts w:ascii="Times New Roman" w:hAnsi="Times New Roman" w:cs="Times New Roman"/>
          <w:b/>
          <w:bCs/>
        </w:rPr>
        <w:t>anej</w:t>
      </w:r>
      <w:r w:rsidR="00941146">
        <w:rPr>
          <w:rFonts w:ascii="Times New Roman" w:hAnsi="Times New Roman" w:cs="Times New Roman"/>
          <w:b/>
          <w:bCs/>
        </w:rPr>
        <w:t xml:space="preserve"> działki </w:t>
      </w:r>
    </w:p>
    <w:p w14:paraId="13F3B560" w14:textId="30135DAE" w:rsidR="00EC5D08" w:rsidRPr="0048605F" w:rsidRDefault="00941146" w:rsidP="00EC5D0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pod nieruchomość oznaczoną nr administracyjnym ul. Kapliczna 23 Bydgoszcz)</w:t>
      </w:r>
    </w:p>
    <w:p w14:paraId="0781E25E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B846C30" w14:textId="2768F382" w:rsidR="0048605F" w:rsidRPr="0048605F" w:rsidRDefault="00EC5D08" w:rsidP="0048605F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Projektowana </w:t>
      </w:r>
      <w:r w:rsidR="0048605F">
        <w:rPr>
          <w:rFonts w:ascii="Times New Roman" w:hAnsi="Times New Roman" w:cs="Times New Roman"/>
        </w:rPr>
        <w:t>b</w:t>
      </w:r>
      <w:r w:rsidR="0048605F" w:rsidRPr="0048605F">
        <w:rPr>
          <w:rFonts w:ascii="Times New Roman" w:hAnsi="Times New Roman" w:cs="Times New Roman"/>
        </w:rPr>
        <w:t>udowa parterowego budynku gospodarczego o konstrukcji blaszanej</w:t>
      </w:r>
    </w:p>
    <w:p w14:paraId="3D443823" w14:textId="1EAB0B8E" w:rsidR="0048605F" w:rsidRDefault="00CE46E4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8605F" w:rsidRPr="004860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wydzielonej części </w:t>
      </w:r>
      <w:r w:rsidR="0048605F" w:rsidRPr="0048605F">
        <w:rPr>
          <w:rFonts w:ascii="Times New Roman" w:hAnsi="Times New Roman" w:cs="Times New Roman"/>
        </w:rPr>
        <w:t>dział</w:t>
      </w:r>
      <w:r>
        <w:rPr>
          <w:rFonts w:ascii="Times New Roman" w:hAnsi="Times New Roman" w:cs="Times New Roman"/>
        </w:rPr>
        <w:t>ki</w:t>
      </w:r>
      <w:r w:rsidR="0048605F" w:rsidRPr="0048605F">
        <w:rPr>
          <w:rFonts w:ascii="Times New Roman" w:hAnsi="Times New Roman" w:cs="Times New Roman"/>
        </w:rPr>
        <w:t xml:space="preserve"> nr 1</w:t>
      </w:r>
      <w:r>
        <w:rPr>
          <w:rFonts w:ascii="Times New Roman" w:hAnsi="Times New Roman" w:cs="Times New Roman"/>
        </w:rPr>
        <w:t>2/4</w:t>
      </w:r>
      <w:r w:rsidR="0048605F" w:rsidRPr="0048605F">
        <w:rPr>
          <w:rFonts w:ascii="Times New Roman" w:hAnsi="Times New Roman" w:cs="Times New Roman"/>
        </w:rPr>
        <w:t xml:space="preserve"> obręb </w:t>
      </w:r>
      <w:r>
        <w:rPr>
          <w:rFonts w:ascii="Times New Roman" w:hAnsi="Times New Roman" w:cs="Times New Roman"/>
        </w:rPr>
        <w:t>236</w:t>
      </w:r>
      <w:r w:rsidR="0048605F" w:rsidRPr="0048605F">
        <w:rPr>
          <w:rFonts w:ascii="Times New Roman" w:hAnsi="Times New Roman" w:cs="Times New Roman"/>
        </w:rPr>
        <w:t xml:space="preserve"> przy ul. </w:t>
      </w:r>
      <w:r>
        <w:rPr>
          <w:rFonts w:ascii="Times New Roman" w:hAnsi="Times New Roman" w:cs="Times New Roman"/>
        </w:rPr>
        <w:t>Kaplicznej 23</w:t>
      </w:r>
      <w:r w:rsidR="0048605F" w:rsidRPr="0048605F">
        <w:rPr>
          <w:rFonts w:ascii="Times New Roman" w:hAnsi="Times New Roman" w:cs="Times New Roman"/>
        </w:rPr>
        <w:t xml:space="preserve"> w Bydgoszczy</w:t>
      </w:r>
      <w:r w:rsidR="0048605F">
        <w:rPr>
          <w:rFonts w:ascii="Times New Roman" w:hAnsi="Times New Roman" w:cs="Times New Roman"/>
        </w:rPr>
        <w:t xml:space="preserve"> zwiększa ilość budynków na działce do </w:t>
      </w:r>
      <w:r w:rsidR="00014FA5">
        <w:rPr>
          <w:rFonts w:ascii="Times New Roman" w:hAnsi="Times New Roman" w:cs="Times New Roman"/>
        </w:rPr>
        <w:t>jedenastu</w:t>
      </w:r>
      <w:r w:rsidR="0048605F">
        <w:rPr>
          <w:rFonts w:ascii="Times New Roman" w:hAnsi="Times New Roman" w:cs="Times New Roman"/>
        </w:rPr>
        <w:t xml:space="preserve">. Budynek projektowany zlokalizowano zgodnie z obowiązującymi przepisami. </w:t>
      </w:r>
    </w:p>
    <w:p w14:paraId="3705371B" w14:textId="77777777" w:rsidR="00014FA5" w:rsidRDefault="0048605F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Zachowano obowiązującą odległość od działek sąsiednich min. 3.0 m ścianą bez otworów. Jest on też posadowiony poza istniejącym przyłączem kanalizacji sanitarnej. </w:t>
      </w:r>
      <w:r w:rsidR="00014FA5">
        <w:rPr>
          <w:rFonts w:ascii="Times New Roman" w:hAnsi="Times New Roman" w:cs="Times New Roman"/>
        </w:rPr>
        <w:t xml:space="preserve">Linia energetyczna NN z drutem izolowanym przebiega wzdłuż krawędzi podłużnej budynku projektowanego na wysokości około 6.0 m (minimalna wymagana odległość w pionie to 2.5 m). </w:t>
      </w:r>
      <w:r>
        <w:rPr>
          <w:rFonts w:ascii="Times New Roman" w:hAnsi="Times New Roman" w:cs="Times New Roman"/>
        </w:rPr>
        <w:t xml:space="preserve">Jego konstrukcja umożliwia ewentualny demontaż </w:t>
      </w:r>
    </w:p>
    <w:p w14:paraId="5B0B3768" w14:textId="68EF14FE" w:rsidR="0048605F" w:rsidRDefault="0048605F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przeniesienie budynku do innej lokalizacji. Budynek</w:t>
      </w:r>
      <w:r w:rsidR="00A570C3">
        <w:rPr>
          <w:rFonts w:ascii="Times New Roman" w:hAnsi="Times New Roman" w:cs="Times New Roman"/>
        </w:rPr>
        <w:t xml:space="preserve"> został zaprojektowany dla potrzeb mieszkańców domu mieszkalnego wielorodzinnego</w:t>
      </w:r>
      <w:r>
        <w:rPr>
          <w:rFonts w:ascii="Times New Roman" w:hAnsi="Times New Roman" w:cs="Times New Roman"/>
        </w:rPr>
        <w:t xml:space="preserve"> </w:t>
      </w:r>
      <w:r w:rsidR="00DB5D32">
        <w:rPr>
          <w:rFonts w:ascii="Times New Roman" w:hAnsi="Times New Roman" w:cs="Times New Roman"/>
        </w:rPr>
        <w:t xml:space="preserve">ze względu na jego niepodpiwniczenie i brak lokatorskich komórek gospodarczych. </w:t>
      </w:r>
    </w:p>
    <w:p w14:paraId="70DF555F" w14:textId="77777777" w:rsidR="00D266AC" w:rsidRDefault="00EC5D08" w:rsidP="00EC5D08">
      <w:pPr>
        <w:spacing w:after="0"/>
        <w:rPr>
          <w:rFonts w:ascii="Times New Roman" w:hAnsi="Times New Roman" w:cs="Times New Roman"/>
        </w:rPr>
      </w:pPr>
      <w:r w:rsidRPr="00014FA5">
        <w:rPr>
          <w:rFonts w:ascii="Times New Roman" w:hAnsi="Times New Roman" w:cs="Times New Roman"/>
        </w:rPr>
        <w:t xml:space="preserve">Realizacja projektowanego </w:t>
      </w:r>
      <w:r w:rsidR="00A570C3" w:rsidRPr="00014FA5">
        <w:rPr>
          <w:rFonts w:ascii="Times New Roman" w:hAnsi="Times New Roman" w:cs="Times New Roman"/>
        </w:rPr>
        <w:t xml:space="preserve">budynku gospodarczego </w:t>
      </w:r>
      <w:r w:rsidRPr="00014FA5">
        <w:rPr>
          <w:rFonts w:ascii="Times New Roman" w:hAnsi="Times New Roman" w:cs="Times New Roman"/>
        </w:rPr>
        <w:t>spełnia wymagania</w:t>
      </w:r>
      <w:r w:rsidRPr="00EC5D08">
        <w:rPr>
          <w:rFonts w:ascii="Times New Roman" w:hAnsi="Times New Roman" w:cs="Times New Roman"/>
        </w:rPr>
        <w:t xml:space="preserve"> dotyczące bezpieczeństwa pożarowego. </w:t>
      </w:r>
      <w:r w:rsidR="00DB5D32">
        <w:rPr>
          <w:rFonts w:ascii="Times New Roman" w:hAnsi="Times New Roman" w:cs="Times New Roman"/>
        </w:rPr>
        <w:t xml:space="preserve">Projektowany budynek </w:t>
      </w:r>
      <w:r w:rsidR="00D266AC">
        <w:rPr>
          <w:rFonts w:ascii="Times New Roman" w:hAnsi="Times New Roman" w:cs="Times New Roman"/>
        </w:rPr>
        <w:t xml:space="preserve">gospodarczy związany będzie funkcjonalnie z lokalami mieszkalnymi </w:t>
      </w:r>
    </w:p>
    <w:p w14:paraId="47AEDDB3" w14:textId="77777777" w:rsidR="00D266AC" w:rsidRDefault="00D266AC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istniejącym budynku mieszkalnym wielorodzinnym, nie będzie stanowił budynku PM.</w:t>
      </w:r>
    </w:p>
    <w:p w14:paraId="069652DF" w14:textId="5E8D06B0" w:rsidR="00EC5D08" w:rsidRPr="00EC5D08" w:rsidRDefault="00D266AC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Usytuowany będzie w odległości 3.0 m od granicy z działką sąsiednią niezabudowaną, ścianą bez otworów okiennych i drzwiowych co spełnia przepisy [1] §12 ust. 8 i §272 ust.2. </w:t>
      </w:r>
    </w:p>
    <w:p w14:paraId="4FF5ECAF" w14:textId="77777777" w:rsid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Zaprojektowane rozwiązania materiałowe są zgodne z wymaganiami w zakresie bezpieczeństwa pożarowego.</w:t>
      </w:r>
    </w:p>
    <w:p w14:paraId="210A97D1" w14:textId="0CD29D0E" w:rsidR="00D266AC" w:rsidRPr="00EC5D08" w:rsidRDefault="00D266AC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Budynek posiada dach i ściany nierozprzestrzeniające</w:t>
      </w:r>
      <w:r w:rsidR="00FB582E">
        <w:rPr>
          <w:rFonts w:ascii="Times New Roman" w:hAnsi="Times New Roman" w:cs="Times New Roman"/>
        </w:rPr>
        <w:t xml:space="preserve"> ognia.</w:t>
      </w:r>
    </w:p>
    <w:p w14:paraId="2885CDD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Nie będzie problemu przesłaniania ani ograniczenia dostępu światła naturalnego do innych obiektów. </w:t>
      </w:r>
    </w:p>
    <w:p w14:paraId="303689E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754F966" w14:textId="70D4BBD4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 xml:space="preserve">. Pozostałe informacje do projektu zagospodarowania </w:t>
      </w:r>
      <w:r w:rsidR="00975970">
        <w:rPr>
          <w:rFonts w:ascii="Times New Roman" w:hAnsi="Times New Roman" w:cs="Times New Roman"/>
          <w:b/>
          <w:bCs/>
        </w:rPr>
        <w:t xml:space="preserve">części </w:t>
      </w:r>
      <w:r w:rsidR="00EC5D08" w:rsidRPr="00A570C3">
        <w:rPr>
          <w:rFonts w:ascii="Times New Roman" w:hAnsi="Times New Roman" w:cs="Times New Roman"/>
          <w:b/>
          <w:bCs/>
        </w:rPr>
        <w:t xml:space="preserve">działki o nr </w:t>
      </w:r>
      <w:proofErr w:type="spellStart"/>
      <w:r w:rsidR="00EC5D08" w:rsidRPr="00A570C3">
        <w:rPr>
          <w:rFonts w:ascii="Times New Roman" w:hAnsi="Times New Roman" w:cs="Times New Roman"/>
          <w:b/>
          <w:bCs/>
        </w:rPr>
        <w:t>ewid</w:t>
      </w:r>
      <w:proofErr w:type="spellEnd"/>
      <w:r w:rsidR="00EC5D08" w:rsidRPr="00A570C3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1</w:t>
      </w:r>
      <w:r w:rsidR="00975970">
        <w:rPr>
          <w:rFonts w:ascii="Times New Roman" w:hAnsi="Times New Roman" w:cs="Times New Roman"/>
          <w:b/>
          <w:bCs/>
        </w:rPr>
        <w:t>2/4</w:t>
      </w:r>
    </w:p>
    <w:p w14:paraId="51F08469" w14:textId="77777777" w:rsidR="00EC5D08" w:rsidRPr="00A570C3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13149F7E" w14:textId="35962F9A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 xml:space="preserve">.1 Opinia geotechniczna </w:t>
      </w:r>
    </w:p>
    <w:p w14:paraId="1937551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EA2B7B6" w14:textId="4777C8E3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Ze względu na proste warunki geotechniczne oraz nieskomplikowaną konstrukcję budowli przyjęto I kategorię geotechniczną..</w:t>
      </w:r>
    </w:p>
    <w:p w14:paraId="436ECC69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CA4A566" w14:textId="513D6E1B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>.2 Eksploatacja górnicza</w:t>
      </w:r>
    </w:p>
    <w:p w14:paraId="2369F7F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359DA1A" w14:textId="294F3EEF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Obszar działki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A570C3">
        <w:rPr>
          <w:rFonts w:ascii="Times New Roman" w:hAnsi="Times New Roman" w:cs="Times New Roman"/>
        </w:rPr>
        <w:t>1</w:t>
      </w:r>
      <w:r w:rsidR="00975970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nie jest położony na terenach objętych eksploatacją górniczą.</w:t>
      </w:r>
    </w:p>
    <w:p w14:paraId="1910F37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A58AB71" w14:textId="26CC8B95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>.3 Rejestr zabytków</w:t>
      </w:r>
    </w:p>
    <w:p w14:paraId="76B5E304" w14:textId="77777777" w:rsidR="00EC5D08" w:rsidRPr="00A570C3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3AD30FE8" w14:textId="4E246120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Obszar działki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A570C3">
        <w:rPr>
          <w:rFonts w:ascii="Times New Roman" w:hAnsi="Times New Roman" w:cs="Times New Roman"/>
        </w:rPr>
        <w:t>1</w:t>
      </w:r>
      <w:r w:rsidR="00975970">
        <w:rPr>
          <w:rFonts w:ascii="Times New Roman" w:hAnsi="Times New Roman" w:cs="Times New Roman"/>
        </w:rPr>
        <w:t>2/4</w:t>
      </w:r>
      <w:r w:rsidRPr="00EC5D08">
        <w:rPr>
          <w:rFonts w:ascii="Times New Roman" w:hAnsi="Times New Roman" w:cs="Times New Roman"/>
        </w:rPr>
        <w:t xml:space="preserve"> nie jest położony na terenie objętym ochroną konserwatorską.</w:t>
      </w:r>
    </w:p>
    <w:p w14:paraId="4E16101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3F7365BF" w14:textId="5CB48537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>.4 Obszary chronione</w:t>
      </w:r>
    </w:p>
    <w:p w14:paraId="491316BF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C5C665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Inwestycja nie znajduje się na obszarze specjalnej ochrony ptaków i ich siedlisk wchodzących w skład Europejskiej Sieci Ekologicznej „Natura 2000”.</w:t>
      </w:r>
    </w:p>
    <w:p w14:paraId="7FCFFAD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8D6EA16" w14:textId="5F18C75B" w:rsidR="00EC5D08" w:rsidRPr="00A570C3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>5</w:t>
      </w:r>
      <w:r w:rsidR="00EC5D08" w:rsidRPr="00A570C3">
        <w:rPr>
          <w:rFonts w:ascii="Times New Roman" w:hAnsi="Times New Roman" w:cs="Times New Roman"/>
          <w:b/>
          <w:bCs/>
        </w:rPr>
        <w:t xml:space="preserve">.5 Informacje i dane o charakterze i cechach istniejących i przewidywanych zagrożeń dla środowiska </w:t>
      </w:r>
    </w:p>
    <w:p w14:paraId="17DF420F" w14:textId="77777777" w:rsidR="00EC5D08" w:rsidRPr="00A570C3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A570C3">
        <w:rPr>
          <w:rFonts w:ascii="Times New Roman" w:hAnsi="Times New Roman" w:cs="Times New Roman"/>
          <w:b/>
          <w:bCs/>
        </w:rPr>
        <w:t xml:space="preserve">      oraz higieny i zdrowia użytkowników budynków</w:t>
      </w:r>
    </w:p>
    <w:p w14:paraId="6AF5FAC9" w14:textId="77777777" w:rsidR="00EC5D08" w:rsidRPr="00A570C3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79A2D9D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Projektowana budowla w fazie realizacji i użytkowania nie będzie stanowiła zagrożenia dla środowiska naturalnego i najbliższego otoczenia.</w:t>
      </w:r>
    </w:p>
    <w:p w14:paraId="778C11C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Zanieczyszczenia wody, gleby i powietrza nie będą występowały. Nie będą też naruszone stosunki wodne panujące na tym terenie i nie wpłynie ona na istniejącą rzeźbę terenu.</w:t>
      </w:r>
    </w:p>
    <w:p w14:paraId="5393D9B0" w14:textId="5F1C28FB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Woda opadowa z dachu</w:t>
      </w:r>
      <w:r w:rsidR="00FB582E">
        <w:rPr>
          <w:rFonts w:ascii="Times New Roman" w:hAnsi="Times New Roman" w:cs="Times New Roman"/>
        </w:rPr>
        <w:t xml:space="preserve"> projektowanego budynku</w:t>
      </w:r>
      <w:r w:rsidRPr="00EC5D08">
        <w:rPr>
          <w:rFonts w:ascii="Times New Roman" w:hAnsi="Times New Roman" w:cs="Times New Roman"/>
        </w:rPr>
        <w:t xml:space="preserve"> odprowadzana będzie </w:t>
      </w:r>
      <w:r w:rsidR="00A570C3">
        <w:rPr>
          <w:rFonts w:ascii="Times New Roman" w:hAnsi="Times New Roman" w:cs="Times New Roman"/>
        </w:rPr>
        <w:t>na teren działki</w:t>
      </w:r>
      <w:r w:rsidR="00026FC6">
        <w:rPr>
          <w:rFonts w:ascii="Times New Roman" w:hAnsi="Times New Roman" w:cs="Times New Roman"/>
        </w:rPr>
        <w:t>.</w:t>
      </w:r>
      <w:r w:rsidR="00A570C3">
        <w:rPr>
          <w:rFonts w:ascii="Times New Roman" w:hAnsi="Times New Roman" w:cs="Times New Roman"/>
        </w:rPr>
        <w:t xml:space="preserve"> </w:t>
      </w:r>
    </w:p>
    <w:p w14:paraId="4BAB296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31ECD52" w14:textId="77777777" w:rsidR="00975970" w:rsidRDefault="00975970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0061212E" w14:textId="64AEDB45" w:rsidR="00EC5D08" w:rsidRPr="00026FC6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026FC6">
        <w:rPr>
          <w:rFonts w:ascii="Times New Roman" w:hAnsi="Times New Roman" w:cs="Times New Roman"/>
          <w:b/>
          <w:bCs/>
        </w:rPr>
        <w:lastRenderedPageBreak/>
        <w:t>5</w:t>
      </w:r>
      <w:r w:rsidR="00EC5D08" w:rsidRPr="00026FC6">
        <w:rPr>
          <w:rFonts w:ascii="Times New Roman" w:hAnsi="Times New Roman" w:cs="Times New Roman"/>
          <w:b/>
          <w:bCs/>
        </w:rPr>
        <w:t>.6 Miejsca postojowe</w:t>
      </w:r>
    </w:p>
    <w:p w14:paraId="2942886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90772A4" w14:textId="6FB781CD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Projektowana budowla nie wymusza przyjęcia nowych miejsc parkingowych.</w:t>
      </w:r>
      <w:r w:rsidR="00026FC6">
        <w:rPr>
          <w:rFonts w:ascii="Times New Roman" w:hAnsi="Times New Roman" w:cs="Times New Roman"/>
        </w:rPr>
        <w:t xml:space="preserve"> </w:t>
      </w:r>
    </w:p>
    <w:p w14:paraId="2DC5FA2F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F1BB99D" w14:textId="738FA5BE" w:rsidR="00EC5D08" w:rsidRPr="00026FC6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026FC6">
        <w:rPr>
          <w:rFonts w:ascii="Times New Roman" w:hAnsi="Times New Roman" w:cs="Times New Roman"/>
          <w:b/>
          <w:bCs/>
        </w:rPr>
        <w:t>5</w:t>
      </w:r>
      <w:r w:rsidR="00EC5D08" w:rsidRPr="00026FC6">
        <w:rPr>
          <w:rFonts w:ascii="Times New Roman" w:hAnsi="Times New Roman" w:cs="Times New Roman"/>
          <w:b/>
          <w:bCs/>
        </w:rPr>
        <w:t>.7 Ochrona osób trzecich</w:t>
      </w:r>
    </w:p>
    <w:p w14:paraId="05AC7C0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51ED0A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Realizacja inwestycji nie naruszy praw występujących w jej otoczeniu interesów osób trzecich.</w:t>
      </w:r>
    </w:p>
    <w:p w14:paraId="5D6B1305" w14:textId="71B1A304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Wykonywana będzie zgodnie z obowiązującym warunkami technicznymi. </w:t>
      </w:r>
    </w:p>
    <w:p w14:paraId="6FC58C44" w14:textId="2AF404CD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8A30AA9" w14:textId="377BECF2" w:rsidR="00EC5D08" w:rsidRPr="00026FC6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026FC6">
        <w:rPr>
          <w:rFonts w:ascii="Times New Roman" w:hAnsi="Times New Roman" w:cs="Times New Roman"/>
          <w:b/>
          <w:bCs/>
        </w:rPr>
        <w:t>6</w:t>
      </w:r>
      <w:r w:rsidR="00EC5D08" w:rsidRPr="00026FC6">
        <w:rPr>
          <w:rFonts w:ascii="Times New Roman" w:hAnsi="Times New Roman" w:cs="Times New Roman"/>
          <w:b/>
          <w:bCs/>
        </w:rPr>
        <w:t>. Warunki ochrony przeciwpożarowej</w:t>
      </w:r>
    </w:p>
    <w:p w14:paraId="71DCB5E8" w14:textId="77777777" w:rsidR="00EC5D08" w:rsidRPr="00026FC6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3B3B6E2E" w14:textId="4783465C" w:rsidR="00EC5D08" w:rsidRPr="00EC5D08" w:rsidRDefault="00026FC6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</w:t>
      </w:r>
      <w:r w:rsidR="00EC5D08" w:rsidRPr="00EC5D08">
        <w:rPr>
          <w:rFonts w:ascii="Times New Roman" w:hAnsi="Times New Roman" w:cs="Times New Roman"/>
        </w:rPr>
        <w:t>udyn</w:t>
      </w:r>
      <w:r>
        <w:rPr>
          <w:rFonts w:ascii="Times New Roman" w:hAnsi="Times New Roman" w:cs="Times New Roman"/>
        </w:rPr>
        <w:t>e</w:t>
      </w:r>
      <w:r w:rsidR="00EC5D08" w:rsidRPr="00EC5D08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gospodarczy</w:t>
      </w:r>
      <w:r w:rsidR="00EC5D08" w:rsidRPr="00EC5D08">
        <w:rPr>
          <w:rFonts w:ascii="Times New Roman" w:hAnsi="Times New Roman" w:cs="Times New Roman"/>
        </w:rPr>
        <w:t xml:space="preserve"> należ</w:t>
      </w:r>
      <w:r>
        <w:rPr>
          <w:rFonts w:ascii="Times New Roman" w:hAnsi="Times New Roman" w:cs="Times New Roman"/>
        </w:rPr>
        <w:t>y</w:t>
      </w:r>
      <w:r w:rsidR="00EC5D08" w:rsidRPr="00EC5D08">
        <w:rPr>
          <w:rFonts w:ascii="Times New Roman" w:hAnsi="Times New Roman" w:cs="Times New Roman"/>
        </w:rPr>
        <w:t xml:space="preserve"> do niskich (N).</w:t>
      </w:r>
    </w:p>
    <w:p w14:paraId="5516433C" w14:textId="06B80214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Kategoria zagrożenia ludzi </w:t>
      </w:r>
      <w:r w:rsidR="008D12A9">
        <w:rPr>
          <w:rFonts w:ascii="Times New Roman" w:hAnsi="Times New Roman" w:cs="Times New Roman"/>
        </w:rPr>
        <w:t>PM.</w:t>
      </w:r>
    </w:p>
    <w:p w14:paraId="521E481C" w14:textId="38ED6BC1" w:rsidR="00EC5D08" w:rsidRPr="00EC5D08" w:rsidRDefault="00BA5E89" w:rsidP="00EC5D08">
      <w:pPr>
        <w:spacing w:after="0"/>
        <w:rPr>
          <w:rFonts w:ascii="Times New Roman" w:hAnsi="Times New Roman" w:cs="Times New Roman"/>
        </w:rPr>
      </w:pPr>
      <w:bookmarkStart w:id="6" w:name="_Hlk134913508"/>
      <w:r>
        <w:rPr>
          <w:rFonts w:ascii="Times New Roman" w:hAnsi="Times New Roman" w:cs="Times New Roman"/>
        </w:rPr>
        <w:t>Dla projektowanego budynku gospodarczego przyjęto</w:t>
      </w:r>
      <w:r w:rsidR="00EC5D08" w:rsidRPr="00EC5D08">
        <w:rPr>
          <w:rFonts w:ascii="Times New Roman" w:hAnsi="Times New Roman" w:cs="Times New Roman"/>
        </w:rPr>
        <w:t xml:space="preserve"> klasę odporności pożarowej „</w:t>
      </w:r>
      <w:r>
        <w:rPr>
          <w:rFonts w:ascii="Times New Roman" w:hAnsi="Times New Roman" w:cs="Times New Roman"/>
        </w:rPr>
        <w:t>E</w:t>
      </w:r>
      <w:r w:rsidR="00EC5D08" w:rsidRPr="00EC5D0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 w:rsidR="00E23830">
        <w:rPr>
          <w:rFonts w:ascii="Times New Roman" w:hAnsi="Times New Roman" w:cs="Times New Roman"/>
        </w:rPr>
        <w:t>zgodnie z § 215</w:t>
      </w:r>
      <w:r w:rsidR="00EC5D08" w:rsidRPr="00EC5D08">
        <w:rPr>
          <w:rFonts w:ascii="Times New Roman" w:hAnsi="Times New Roman" w:cs="Times New Roman"/>
        </w:rPr>
        <w:t>.</w:t>
      </w:r>
    </w:p>
    <w:p w14:paraId="396E1BFD" w14:textId="557531A9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Dla konstrukcji dachu i </w:t>
      </w:r>
      <w:proofErr w:type="spellStart"/>
      <w:r w:rsidRPr="00EC5D08">
        <w:rPr>
          <w:rFonts w:ascii="Times New Roman" w:hAnsi="Times New Roman" w:cs="Times New Roman"/>
        </w:rPr>
        <w:t>przekrycia</w:t>
      </w:r>
      <w:proofErr w:type="spellEnd"/>
      <w:r w:rsidR="00BA5E89">
        <w:rPr>
          <w:rFonts w:ascii="Times New Roman" w:hAnsi="Times New Roman" w:cs="Times New Roman"/>
        </w:rPr>
        <w:t xml:space="preserve"> oraz ścian</w:t>
      </w:r>
      <w:r w:rsidRPr="00EC5D08">
        <w:rPr>
          <w:rFonts w:ascii="Times New Roman" w:hAnsi="Times New Roman" w:cs="Times New Roman"/>
        </w:rPr>
        <w:t xml:space="preserve"> dla wymaganej klasy odporności pożarowej budynku „</w:t>
      </w:r>
      <w:r w:rsidR="00BA5E89">
        <w:rPr>
          <w:rFonts w:ascii="Times New Roman" w:hAnsi="Times New Roman" w:cs="Times New Roman"/>
        </w:rPr>
        <w:t>E</w:t>
      </w:r>
      <w:r w:rsidRPr="00EC5D08">
        <w:rPr>
          <w:rFonts w:ascii="Times New Roman" w:hAnsi="Times New Roman" w:cs="Times New Roman"/>
        </w:rPr>
        <w:t>” nie stawia się wymagań.</w:t>
      </w:r>
    </w:p>
    <w:p w14:paraId="21D2171B" w14:textId="11EA34C5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Drogę pożarową stanowi ulica </w:t>
      </w:r>
      <w:r w:rsidR="00975970">
        <w:rPr>
          <w:rFonts w:ascii="Times New Roman" w:hAnsi="Times New Roman" w:cs="Times New Roman"/>
        </w:rPr>
        <w:t>Kapliczna</w:t>
      </w:r>
      <w:r w:rsidR="00BA5E89">
        <w:rPr>
          <w:rFonts w:ascii="Times New Roman" w:hAnsi="Times New Roman" w:cs="Times New Roman"/>
        </w:rPr>
        <w:t>.</w:t>
      </w:r>
      <w:r w:rsidRPr="00EC5D08">
        <w:rPr>
          <w:rFonts w:ascii="Times New Roman" w:hAnsi="Times New Roman" w:cs="Times New Roman"/>
        </w:rPr>
        <w:t xml:space="preserve"> </w:t>
      </w:r>
    </w:p>
    <w:p w14:paraId="425307B4" w14:textId="2F07929C" w:rsidR="00EC5D08" w:rsidRDefault="00EC5D08" w:rsidP="00BA5E89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Hydrant zewnętrzny podziemny w </w:t>
      </w:r>
      <w:r w:rsidR="00BA5E89">
        <w:rPr>
          <w:rFonts w:ascii="Times New Roman" w:hAnsi="Times New Roman" w:cs="Times New Roman"/>
        </w:rPr>
        <w:t xml:space="preserve">ulicy </w:t>
      </w:r>
      <w:r w:rsidR="00975970">
        <w:rPr>
          <w:rFonts w:ascii="Times New Roman" w:hAnsi="Times New Roman" w:cs="Times New Roman"/>
        </w:rPr>
        <w:t>Kaplicznej w odległości około 65m od projektowanego budynku gospodarczego.</w:t>
      </w:r>
    </w:p>
    <w:bookmarkEnd w:id="6"/>
    <w:p w14:paraId="4375223C" w14:textId="77777777" w:rsidR="00BA5E89" w:rsidRPr="00EC5D08" w:rsidRDefault="00BA5E89" w:rsidP="00BA5E89">
      <w:pPr>
        <w:spacing w:after="0"/>
        <w:rPr>
          <w:rFonts w:ascii="Times New Roman" w:hAnsi="Times New Roman" w:cs="Times New Roman"/>
        </w:rPr>
      </w:pPr>
    </w:p>
    <w:p w14:paraId="7E1B8A3A" w14:textId="7C44D315" w:rsidR="00EC5D08" w:rsidRPr="00BA5E89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BA5E89">
        <w:rPr>
          <w:rFonts w:ascii="Times New Roman" w:hAnsi="Times New Roman" w:cs="Times New Roman"/>
          <w:b/>
          <w:bCs/>
        </w:rPr>
        <w:t>7</w:t>
      </w:r>
      <w:r w:rsidR="00EC5D08" w:rsidRPr="00BA5E89">
        <w:rPr>
          <w:rFonts w:ascii="Times New Roman" w:hAnsi="Times New Roman" w:cs="Times New Roman"/>
          <w:b/>
          <w:bCs/>
        </w:rPr>
        <w:t>. Informacje związane z charakterem i stopniem skomplikowania budowli</w:t>
      </w:r>
    </w:p>
    <w:p w14:paraId="0192CE7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4C51984" w14:textId="339B1F34" w:rsidR="00EC5D08" w:rsidRDefault="00BA5E89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budynek gospodarczy jest o konstrukcji stalowej ze ścianami i dachem pokrytymi blachą stalową oc</w:t>
      </w:r>
      <w:r w:rsidR="00E23830">
        <w:rPr>
          <w:rFonts w:ascii="Times New Roman" w:hAnsi="Times New Roman" w:cs="Times New Roman"/>
        </w:rPr>
        <w:t>ynkowaną trapezową. Istnieje możliwość jego demontażu i przeniesienia w inne miejsce.</w:t>
      </w:r>
    </w:p>
    <w:p w14:paraId="29873275" w14:textId="2FCD6E40" w:rsidR="00E23830" w:rsidRPr="00EC5D08" w:rsidRDefault="00E23830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Budynek jest nieogrzewany i posiadać będzie jedynie instalacje elektryczną punkt świetlny i gniazdo elektryczne.</w:t>
      </w:r>
    </w:p>
    <w:p w14:paraId="0AA9F89A" w14:textId="77777777" w:rsidR="00E23830" w:rsidRDefault="00E23830" w:rsidP="00EC5D08">
      <w:pPr>
        <w:spacing w:after="0"/>
        <w:rPr>
          <w:rFonts w:ascii="Times New Roman" w:hAnsi="Times New Roman" w:cs="Times New Roman"/>
        </w:rPr>
      </w:pPr>
    </w:p>
    <w:p w14:paraId="4870C554" w14:textId="770B618B" w:rsidR="00EC5D08" w:rsidRPr="00E23830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E23830">
        <w:rPr>
          <w:rFonts w:ascii="Times New Roman" w:hAnsi="Times New Roman" w:cs="Times New Roman"/>
          <w:b/>
          <w:bCs/>
        </w:rPr>
        <w:t>8</w:t>
      </w:r>
      <w:r w:rsidR="00EC5D08" w:rsidRPr="00E23830">
        <w:rPr>
          <w:rFonts w:ascii="Times New Roman" w:hAnsi="Times New Roman" w:cs="Times New Roman"/>
          <w:b/>
          <w:bCs/>
        </w:rPr>
        <w:t>. Informacje o obszarze oddziaływania obiektu</w:t>
      </w:r>
    </w:p>
    <w:p w14:paraId="294F026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71C0FEB" w14:textId="3B39EA16" w:rsidR="00EC5D08" w:rsidRPr="00E23830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E23830">
        <w:rPr>
          <w:rFonts w:ascii="Times New Roman" w:hAnsi="Times New Roman" w:cs="Times New Roman"/>
          <w:b/>
          <w:bCs/>
        </w:rPr>
        <w:t>8</w:t>
      </w:r>
      <w:r w:rsidR="00EC5D08" w:rsidRPr="00E23830">
        <w:rPr>
          <w:rFonts w:ascii="Times New Roman" w:hAnsi="Times New Roman" w:cs="Times New Roman"/>
          <w:b/>
          <w:bCs/>
        </w:rPr>
        <w:t>.1 Podstawa opracowania</w:t>
      </w:r>
    </w:p>
    <w:p w14:paraId="6A9B96C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DF4BD3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W myśl znowelizowanego art. 20 pkt 1 Prawa budowlanego od 28 czerwca 2015 r. określono obszar oddziaływania obiektu. Zgodnie z art. 3 pkt 20 Ustawy analizie poddano teren wyznaczony w otoczeniu projektowanej budowli na podstawie przepisów odrębnych określających wpływ zamierzenia inwestycyjnego na ograniczenia dotyczące zabudowy i zagospodarowania sąsiednich działek.</w:t>
      </w:r>
    </w:p>
    <w:p w14:paraId="610BCE2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8783DAF" w14:textId="2CE2B224" w:rsidR="00EC5D08" w:rsidRPr="00E23830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E23830">
        <w:rPr>
          <w:rFonts w:ascii="Times New Roman" w:hAnsi="Times New Roman" w:cs="Times New Roman"/>
          <w:b/>
          <w:bCs/>
        </w:rPr>
        <w:t>8</w:t>
      </w:r>
      <w:r w:rsidR="00EC5D08" w:rsidRPr="00E23830">
        <w:rPr>
          <w:rFonts w:ascii="Times New Roman" w:hAnsi="Times New Roman" w:cs="Times New Roman"/>
          <w:b/>
          <w:bCs/>
        </w:rPr>
        <w:t>.2 Wpływ na sąsiedztwo</w:t>
      </w:r>
    </w:p>
    <w:p w14:paraId="67E34806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 </w:t>
      </w:r>
    </w:p>
    <w:p w14:paraId="154F0C23" w14:textId="71D993DD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Projektowan</w:t>
      </w:r>
      <w:r w:rsidR="00E23830">
        <w:rPr>
          <w:rFonts w:ascii="Times New Roman" w:hAnsi="Times New Roman" w:cs="Times New Roman"/>
        </w:rPr>
        <w:t>y</w:t>
      </w:r>
      <w:r w:rsidRPr="00EC5D08">
        <w:rPr>
          <w:rFonts w:ascii="Times New Roman" w:hAnsi="Times New Roman" w:cs="Times New Roman"/>
        </w:rPr>
        <w:t xml:space="preserve"> </w:t>
      </w:r>
      <w:r w:rsidR="00E23830">
        <w:rPr>
          <w:rFonts w:ascii="Times New Roman" w:hAnsi="Times New Roman" w:cs="Times New Roman"/>
        </w:rPr>
        <w:t>budynek gospodarczy</w:t>
      </w:r>
      <w:r w:rsidRPr="00EC5D08">
        <w:rPr>
          <w:rFonts w:ascii="Times New Roman" w:hAnsi="Times New Roman" w:cs="Times New Roman"/>
        </w:rPr>
        <w:t xml:space="preserve"> nie będzie miał wpływu na działki sąsiednie. </w:t>
      </w:r>
    </w:p>
    <w:p w14:paraId="2762C91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3C9AD6F" w14:textId="0BC8FAF3" w:rsidR="00EC5D08" w:rsidRPr="00E23830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E23830">
        <w:rPr>
          <w:rFonts w:ascii="Times New Roman" w:hAnsi="Times New Roman" w:cs="Times New Roman"/>
          <w:b/>
          <w:bCs/>
        </w:rPr>
        <w:t>8</w:t>
      </w:r>
      <w:r w:rsidR="00EC5D08" w:rsidRPr="00E23830">
        <w:rPr>
          <w:rFonts w:ascii="Times New Roman" w:hAnsi="Times New Roman" w:cs="Times New Roman"/>
          <w:b/>
          <w:bCs/>
        </w:rPr>
        <w:t>.3 Bezpieczeństwo pożarowe</w:t>
      </w:r>
    </w:p>
    <w:p w14:paraId="3B0F3DA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2BC668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Lokalizacja  projektowanej budowli jest zgodna z przepisami pod względem bezpieczeństwa pożarowego.</w:t>
      </w:r>
    </w:p>
    <w:p w14:paraId="20B68B2F" w14:textId="3EE57E2F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Zaprojektowane rozwiązania są zgodne z § 12</w:t>
      </w:r>
      <w:r w:rsidR="00E23830">
        <w:rPr>
          <w:rFonts w:ascii="Times New Roman" w:hAnsi="Times New Roman" w:cs="Times New Roman"/>
        </w:rPr>
        <w:t>,</w:t>
      </w:r>
      <w:r w:rsidRPr="00EC5D08">
        <w:rPr>
          <w:rFonts w:ascii="Times New Roman" w:hAnsi="Times New Roman" w:cs="Times New Roman"/>
        </w:rPr>
        <w:t xml:space="preserve"> </w:t>
      </w:r>
      <w:r w:rsidR="00E23830">
        <w:rPr>
          <w:rFonts w:ascii="Times New Roman" w:hAnsi="Times New Roman" w:cs="Times New Roman"/>
        </w:rPr>
        <w:t>§ 215 oraz</w:t>
      </w:r>
      <w:r w:rsidRPr="00EC5D08">
        <w:rPr>
          <w:rFonts w:ascii="Times New Roman" w:hAnsi="Times New Roman" w:cs="Times New Roman"/>
        </w:rPr>
        <w:t xml:space="preserve"> § </w:t>
      </w:r>
      <w:r w:rsidR="00E23830">
        <w:rPr>
          <w:rFonts w:ascii="Times New Roman" w:hAnsi="Times New Roman" w:cs="Times New Roman"/>
        </w:rPr>
        <w:t>2</w:t>
      </w:r>
      <w:r w:rsidRPr="00EC5D08">
        <w:rPr>
          <w:rFonts w:ascii="Times New Roman" w:hAnsi="Times New Roman" w:cs="Times New Roman"/>
        </w:rPr>
        <w:t>7</w:t>
      </w:r>
      <w:r w:rsidR="00E23830">
        <w:rPr>
          <w:rFonts w:ascii="Times New Roman" w:hAnsi="Times New Roman" w:cs="Times New Roman"/>
        </w:rPr>
        <w:t>2</w:t>
      </w:r>
      <w:r w:rsidRPr="00EC5D08">
        <w:rPr>
          <w:rFonts w:ascii="Times New Roman" w:hAnsi="Times New Roman" w:cs="Times New Roman"/>
        </w:rPr>
        <w:t xml:space="preserve"> warunków technicznych.</w:t>
      </w:r>
    </w:p>
    <w:p w14:paraId="160655C1" w14:textId="5C5B8016" w:rsidR="00EC5D08" w:rsidRPr="00EC5D08" w:rsidRDefault="00E23830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EC5D08" w:rsidRPr="00EC5D08">
        <w:rPr>
          <w:rFonts w:ascii="Times New Roman" w:hAnsi="Times New Roman" w:cs="Times New Roman"/>
        </w:rPr>
        <w:t>rojekt</w:t>
      </w:r>
      <w:r>
        <w:rPr>
          <w:rFonts w:ascii="Times New Roman" w:hAnsi="Times New Roman" w:cs="Times New Roman"/>
        </w:rPr>
        <w:t xml:space="preserve"> nie</w:t>
      </w:r>
      <w:r w:rsidR="00EC5D08" w:rsidRPr="00EC5D08">
        <w:rPr>
          <w:rFonts w:ascii="Times New Roman" w:hAnsi="Times New Roman" w:cs="Times New Roman"/>
        </w:rPr>
        <w:t xml:space="preserve"> wymaga uzgodnienia z rzeczoznawcą ds. zabezpieczeń przeciwpożarowych.</w:t>
      </w:r>
    </w:p>
    <w:p w14:paraId="68891AE9" w14:textId="77777777" w:rsidR="00E23830" w:rsidRDefault="00E23830" w:rsidP="00EC5D08">
      <w:pPr>
        <w:spacing w:after="0"/>
        <w:rPr>
          <w:rFonts w:ascii="Times New Roman" w:hAnsi="Times New Roman" w:cs="Times New Roman"/>
        </w:rPr>
      </w:pPr>
    </w:p>
    <w:p w14:paraId="0C369445" w14:textId="3D4DB0EC" w:rsidR="00EC5D08" w:rsidRPr="00E23830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E23830">
        <w:rPr>
          <w:rFonts w:ascii="Times New Roman" w:hAnsi="Times New Roman" w:cs="Times New Roman"/>
          <w:b/>
          <w:bCs/>
        </w:rPr>
        <w:t>8</w:t>
      </w:r>
      <w:r w:rsidR="00EC5D08" w:rsidRPr="00E23830">
        <w:rPr>
          <w:rFonts w:ascii="Times New Roman" w:hAnsi="Times New Roman" w:cs="Times New Roman"/>
          <w:b/>
          <w:bCs/>
        </w:rPr>
        <w:t>.4 Zacienienie</w:t>
      </w:r>
    </w:p>
    <w:p w14:paraId="24E2C8D9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B400600" w14:textId="2E23B8F1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Usytuowanie budowy względem istniejącej zabudowy</w:t>
      </w:r>
      <w:r w:rsidR="00E23830">
        <w:rPr>
          <w:rFonts w:ascii="Times New Roman" w:hAnsi="Times New Roman" w:cs="Times New Roman"/>
        </w:rPr>
        <w:t xml:space="preserve"> na </w:t>
      </w:r>
      <w:r w:rsidR="00975970">
        <w:rPr>
          <w:rFonts w:ascii="Times New Roman" w:hAnsi="Times New Roman" w:cs="Times New Roman"/>
        </w:rPr>
        <w:t>części działki</w:t>
      </w:r>
      <w:r w:rsidR="00E23830">
        <w:rPr>
          <w:rFonts w:ascii="Times New Roman" w:hAnsi="Times New Roman" w:cs="Times New Roman"/>
        </w:rPr>
        <w:t xml:space="preserve"> o nr </w:t>
      </w:r>
      <w:proofErr w:type="spellStart"/>
      <w:r w:rsidR="00E23830">
        <w:rPr>
          <w:rFonts w:ascii="Times New Roman" w:hAnsi="Times New Roman" w:cs="Times New Roman"/>
        </w:rPr>
        <w:t>ewid</w:t>
      </w:r>
      <w:proofErr w:type="spellEnd"/>
      <w:r w:rsidR="00E23830">
        <w:rPr>
          <w:rFonts w:ascii="Times New Roman" w:hAnsi="Times New Roman" w:cs="Times New Roman"/>
        </w:rPr>
        <w:t>. 1</w:t>
      </w:r>
      <w:r w:rsidR="00975970">
        <w:rPr>
          <w:rFonts w:ascii="Times New Roman" w:hAnsi="Times New Roman" w:cs="Times New Roman"/>
        </w:rPr>
        <w:t>2/4</w:t>
      </w:r>
      <w:r w:rsidR="00E23830">
        <w:rPr>
          <w:rFonts w:ascii="Times New Roman" w:hAnsi="Times New Roman" w:cs="Times New Roman"/>
        </w:rPr>
        <w:t xml:space="preserve"> i działkach sąsiednich</w:t>
      </w:r>
      <w:r w:rsidRPr="00EC5D08">
        <w:rPr>
          <w:rFonts w:ascii="Times New Roman" w:hAnsi="Times New Roman" w:cs="Times New Roman"/>
        </w:rPr>
        <w:t xml:space="preserve"> nie powoduje jej zacieniania.</w:t>
      </w:r>
    </w:p>
    <w:p w14:paraId="5232E75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F39DA9C" w14:textId="77777777" w:rsidR="00975970" w:rsidRDefault="00975970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33FF6068" w14:textId="77777777" w:rsidR="00975970" w:rsidRDefault="00975970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05E10CE9" w14:textId="0984500B" w:rsidR="00EC5D08" w:rsidRPr="00220495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220495">
        <w:rPr>
          <w:rFonts w:ascii="Times New Roman" w:hAnsi="Times New Roman" w:cs="Times New Roman"/>
          <w:b/>
          <w:bCs/>
        </w:rPr>
        <w:lastRenderedPageBreak/>
        <w:t>8</w:t>
      </w:r>
      <w:r w:rsidR="00EC5D08" w:rsidRPr="00220495">
        <w:rPr>
          <w:rFonts w:ascii="Times New Roman" w:hAnsi="Times New Roman" w:cs="Times New Roman"/>
          <w:b/>
          <w:bCs/>
        </w:rPr>
        <w:t>.5 Przesłanianie</w:t>
      </w:r>
    </w:p>
    <w:p w14:paraId="25B8EB2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22162CD" w14:textId="7E2A7864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Projektowan</w:t>
      </w:r>
      <w:r w:rsidR="00220495">
        <w:rPr>
          <w:rFonts w:ascii="Times New Roman" w:hAnsi="Times New Roman" w:cs="Times New Roman"/>
        </w:rPr>
        <w:t>y</w:t>
      </w:r>
      <w:r w:rsidRPr="00EC5D08">
        <w:rPr>
          <w:rFonts w:ascii="Times New Roman" w:hAnsi="Times New Roman" w:cs="Times New Roman"/>
        </w:rPr>
        <w:t xml:space="preserve"> </w:t>
      </w:r>
      <w:r w:rsidR="00220495">
        <w:rPr>
          <w:rFonts w:ascii="Times New Roman" w:hAnsi="Times New Roman" w:cs="Times New Roman"/>
        </w:rPr>
        <w:t>budynek gospodarczy</w:t>
      </w:r>
      <w:r w:rsidRPr="00EC5D08">
        <w:rPr>
          <w:rFonts w:ascii="Times New Roman" w:hAnsi="Times New Roman" w:cs="Times New Roman"/>
        </w:rPr>
        <w:t xml:space="preserve"> nie przesłania istniejącej </w:t>
      </w:r>
      <w:bookmarkStart w:id="7" w:name="_Hlk153104062"/>
      <w:r w:rsidRPr="00EC5D08">
        <w:rPr>
          <w:rFonts w:ascii="Times New Roman" w:hAnsi="Times New Roman" w:cs="Times New Roman"/>
        </w:rPr>
        <w:t xml:space="preserve">zabudowy </w:t>
      </w:r>
      <w:r w:rsidR="00220495" w:rsidRPr="00220495">
        <w:rPr>
          <w:rFonts w:ascii="Times New Roman" w:hAnsi="Times New Roman" w:cs="Times New Roman"/>
        </w:rPr>
        <w:t xml:space="preserve">na </w:t>
      </w:r>
      <w:r w:rsidR="00975970">
        <w:rPr>
          <w:rFonts w:ascii="Times New Roman" w:hAnsi="Times New Roman" w:cs="Times New Roman"/>
        </w:rPr>
        <w:t xml:space="preserve">części </w:t>
      </w:r>
      <w:r w:rsidR="00220495" w:rsidRPr="00220495">
        <w:rPr>
          <w:rFonts w:ascii="Times New Roman" w:hAnsi="Times New Roman" w:cs="Times New Roman"/>
        </w:rPr>
        <w:t>dział</w:t>
      </w:r>
      <w:r w:rsidR="00975970">
        <w:rPr>
          <w:rFonts w:ascii="Times New Roman" w:hAnsi="Times New Roman" w:cs="Times New Roman"/>
        </w:rPr>
        <w:t>ki</w:t>
      </w:r>
      <w:r w:rsidR="00220495" w:rsidRPr="00220495">
        <w:rPr>
          <w:rFonts w:ascii="Times New Roman" w:hAnsi="Times New Roman" w:cs="Times New Roman"/>
        </w:rPr>
        <w:t xml:space="preserve"> o nr </w:t>
      </w:r>
      <w:proofErr w:type="spellStart"/>
      <w:r w:rsidR="00220495" w:rsidRPr="00220495">
        <w:rPr>
          <w:rFonts w:ascii="Times New Roman" w:hAnsi="Times New Roman" w:cs="Times New Roman"/>
        </w:rPr>
        <w:t>ewid</w:t>
      </w:r>
      <w:proofErr w:type="spellEnd"/>
      <w:r w:rsidR="00220495" w:rsidRPr="00220495">
        <w:rPr>
          <w:rFonts w:ascii="Times New Roman" w:hAnsi="Times New Roman" w:cs="Times New Roman"/>
        </w:rPr>
        <w:t xml:space="preserve">. </w:t>
      </w:r>
      <w:r w:rsidR="00975970">
        <w:rPr>
          <w:rFonts w:ascii="Times New Roman" w:hAnsi="Times New Roman" w:cs="Times New Roman"/>
        </w:rPr>
        <w:t xml:space="preserve">12/4 przynależnej do ul. Kaplicznej nr 23 </w:t>
      </w:r>
      <w:r w:rsidR="00220495" w:rsidRPr="00220495">
        <w:rPr>
          <w:rFonts w:ascii="Times New Roman" w:hAnsi="Times New Roman" w:cs="Times New Roman"/>
        </w:rPr>
        <w:t>i działkach sąsiednich</w:t>
      </w:r>
    </w:p>
    <w:p w14:paraId="15D8181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bookmarkEnd w:id="7"/>
    <w:p w14:paraId="1E20ADA8" w14:textId="1D8B5C7E" w:rsidR="00EC5D08" w:rsidRPr="00220495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  <w:r w:rsidRPr="00EC5D08">
        <w:rPr>
          <w:rFonts w:ascii="Times New Roman" w:hAnsi="Times New Roman" w:cs="Times New Roman"/>
        </w:rPr>
        <w:t xml:space="preserve"> </w:t>
      </w:r>
      <w:r w:rsidR="00A570C3" w:rsidRPr="00220495">
        <w:rPr>
          <w:rFonts w:ascii="Times New Roman" w:hAnsi="Times New Roman" w:cs="Times New Roman"/>
          <w:b/>
          <w:bCs/>
        </w:rPr>
        <w:t>8</w:t>
      </w:r>
      <w:r w:rsidRPr="00220495">
        <w:rPr>
          <w:rFonts w:ascii="Times New Roman" w:hAnsi="Times New Roman" w:cs="Times New Roman"/>
          <w:b/>
          <w:bCs/>
        </w:rPr>
        <w:t>.6 Nasłonecznienie</w:t>
      </w:r>
    </w:p>
    <w:p w14:paraId="66B2B93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104BA85" w14:textId="77777777" w:rsidR="00975970" w:rsidRPr="00975970" w:rsidRDefault="00EC5D08" w:rsidP="00975970">
      <w:pPr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Projektowana budowla nie ogranicza nasłonecznienia istniejąc</w:t>
      </w:r>
      <w:r w:rsidR="00220495">
        <w:rPr>
          <w:rFonts w:ascii="Times New Roman" w:hAnsi="Times New Roman" w:cs="Times New Roman"/>
        </w:rPr>
        <w:t xml:space="preserve">ej </w:t>
      </w:r>
      <w:r w:rsidR="00975970" w:rsidRPr="00975970">
        <w:rPr>
          <w:rFonts w:ascii="Times New Roman" w:hAnsi="Times New Roman" w:cs="Times New Roman"/>
        </w:rPr>
        <w:t xml:space="preserve">zabudowy na części działki o nr </w:t>
      </w:r>
      <w:proofErr w:type="spellStart"/>
      <w:r w:rsidR="00975970" w:rsidRPr="00975970">
        <w:rPr>
          <w:rFonts w:ascii="Times New Roman" w:hAnsi="Times New Roman" w:cs="Times New Roman"/>
        </w:rPr>
        <w:t>ewid</w:t>
      </w:r>
      <w:proofErr w:type="spellEnd"/>
      <w:r w:rsidR="00975970" w:rsidRPr="00975970">
        <w:rPr>
          <w:rFonts w:ascii="Times New Roman" w:hAnsi="Times New Roman" w:cs="Times New Roman"/>
        </w:rPr>
        <w:t>. 12/4 przynależnej do ul. Kaplicznej nr 23 i działkach sąsiednich</w:t>
      </w:r>
    </w:p>
    <w:p w14:paraId="3778D9DB" w14:textId="77777777" w:rsidR="00975970" w:rsidRDefault="00975970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6F40EA87" w14:textId="70102C1A" w:rsidR="00220495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220495">
        <w:rPr>
          <w:rFonts w:ascii="Times New Roman" w:hAnsi="Times New Roman" w:cs="Times New Roman"/>
          <w:b/>
          <w:bCs/>
        </w:rPr>
        <w:t>8</w:t>
      </w:r>
      <w:r w:rsidR="00EC5D08" w:rsidRPr="00220495">
        <w:rPr>
          <w:rFonts w:ascii="Times New Roman" w:hAnsi="Times New Roman" w:cs="Times New Roman"/>
          <w:b/>
          <w:bCs/>
        </w:rPr>
        <w:t>.7 Uwarunkowania dotyczące lokalizacji projektowane</w:t>
      </w:r>
      <w:r w:rsidR="00220495">
        <w:rPr>
          <w:rFonts w:ascii="Times New Roman" w:hAnsi="Times New Roman" w:cs="Times New Roman"/>
          <w:b/>
          <w:bCs/>
        </w:rPr>
        <w:t>go</w:t>
      </w:r>
      <w:r w:rsidR="00EC5D08" w:rsidRPr="00220495">
        <w:rPr>
          <w:rFonts w:ascii="Times New Roman" w:hAnsi="Times New Roman" w:cs="Times New Roman"/>
          <w:b/>
          <w:bCs/>
        </w:rPr>
        <w:t xml:space="preserve"> </w:t>
      </w:r>
      <w:r w:rsidR="00220495">
        <w:rPr>
          <w:rFonts w:ascii="Times New Roman" w:hAnsi="Times New Roman" w:cs="Times New Roman"/>
          <w:b/>
          <w:bCs/>
        </w:rPr>
        <w:t>budynku gospodarczego</w:t>
      </w:r>
      <w:r w:rsidR="00EC5D08" w:rsidRPr="00220495">
        <w:rPr>
          <w:rFonts w:ascii="Times New Roman" w:hAnsi="Times New Roman" w:cs="Times New Roman"/>
          <w:b/>
          <w:bCs/>
        </w:rPr>
        <w:t xml:space="preserve"> w stosunku do </w:t>
      </w:r>
      <w:r w:rsidR="00220495">
        <w:rPr>
          <w:rFonts w:ascii="Times New Roman" w:hAnsi="Times New Roman" w:cs="Times New Roman"/>
          <w:b/>
          <w:bCs/>
        </w:rPr>
        <w:t xml:space="preserve"> </w:t>
      </w:r>
    </w:p>
    <w:p w14:paraId="67A09239" w14:textId="0EC0999E" w:rsidR="00EC5D08" w:rsidRPr="00220495" w:rsidRDefault="00220495" w:rsidP="00EC5D0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EC5D08" w:rsidRPr="00220495">
        <w:rPr>
          <w:rFonts w:ascii="Times New Roman" w:hAnsi="Times New Roman" w:cs="Times New Roman"/>
          <w:b/>
          <w:bCs/>
        </w:rPr>
        <w:t>istniejącego uzbrojenia</w:t>
      </w:r>
      <w:r w:rsidR="00975970">
        <w:rPr>
          <w:rFonts w:ascii="Times New Roman" w:hAnsi="Times New Roman" w:cs="Times New Roman"/>
          <w:b/>
          <w:bCs/>
        </w:rPr>
        <w:t xml:space="preserve"> części</w:t>
      </w:r>
      <w:r>
        <w:rPr>
          <w:rFonts w:ascii="Times New Roman" w:hAnsi="Times New Roman" w:cs="Times New Roman"/>
          <w:b/>
          <w:bCs/>
        </w:rPr>
        <w:t xml:space="preserve"> </w:t>
      </w:r>
      <w:r w:rsidR="00EC5D08" w:rsidRPr="00220495">
        <w:rPr>
          <w:rFonts w:ascii="Times New Roman" w:hAnsi="Times New Roman" w:cs="Times New Roman"/>
          <w:b/>
          <w:bCs/>
        </w:rPr>
        <w:t xml:space="preserve">działki o nr </w:t>
      </w:r>
      <w:proofErr w:type="spellStart"/>
      <w:r w:rsidR="00EC5D08" w:rsidRPr="00220495">
        <w:rPr>
          <w:rFonts w:ascii="Times New Roman" w:hAnsi="Times New Roman" w:cs="Times New Roman"/>
          <w:b/>
          <w:bCs/>
        </w:rPr>
        <w:t>ewid</w:t>
      </w:r>
      <w:proofErr w:type="spellEnd"/>
      <w:r w:rsidR="00EC5D08" w:rsidRPr="00220495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1</w:t>
      </w:r>
      <w:r w:rsidR="00975970">
        <w:rPr>
          <w:rFonts w:ascii="Times New Roman" w:hAnsi="Times New Roman" w:cs="Times New Roman"/>
          <w:b/>
          <w:bCs/>
        </w:rPr>
        <w:t xml:space="preserve">2/4 przynależnej do ul. </w:t>
      </w:r>
      <w:r w:rsidR="00C67048">
        <w:rPr>
          <w:rFonts w:ascii="Times New Roman" w:hAnsi="Times New Roman" w:cs="Times New Roman"/>
          <w:b/>
          <w:bCs/>
        </w:rPr>
        <w:t>K</w:t>
      </w:r>
      <w:r w:rsidR="00975970">
        <w:rPr>
          <w:rFonts w:ascii="Times New Roman" w:hAnsi="Times New Roman" w:cs="Times New Roman"/>
          <w:b/>
          <w:bCs/>
        </w:rPr>
        <w:t>aplicznej nr 23</w:t>
      </w:r>
    </w:p>
    <w:p w14:paraId="161688A0" w14:textId="77777777" w:rsidR="00EC5D08" w:rsidRPr="00220495" w:rsidRDefault="00EC5D08" w:rsidP="00EC5D08">
      <w:pPr>
        <w:spacing w:after="0"/>
        <w:rPr>
          <w:rFonts w:ascii="Times New Roman" w:hAnsi="Times New Roman" w:cs="Times New Roman"/>
          <w:b/>
          <w:bCs/>
        </w:rPr>
      </w:pPr>
    </w:p>
    <w:p w14:paraId="79841586" w14:textId="5170202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Projektowana budowla nie koliduje z istniejącym uzbrojeniem </w:t>
      </w:r>
      <w:r w:rsidR="005E6441">
        <w:rPr>
          <w:rFonts w:ascii="Times New Roman" w:hAnsi="Times New Roman" w:cs="Times New Roman"/>
        </w:rPr>
        <w:t xml:space="preserve">części </w:t>
      </w:r>
      <w:r w:rsidRPr="00EC5D08">
        <w:rPr>
          <w:rFonts w:ascii="Times New Roman" w:hAnsi="Times New Roman" w:cs="Times New Roman"/>
        </w:rPr>
        <w:t xml:space="preserve">działki o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220495">
        <w:rPr>
          <w:rFonts w:ascii="Times New Roman" w:hAnsi="Times New Roman" w:cs="Times New Roman"/>
        </w:rPr>
        <w:t>1</w:t>
      </w:r>
      <w:r w:rsidR="005E6441">
        <w:rPr>
          <w:rFonts w:ascii="Times New Roman" w:hAnsi="Times New Roman" w:cs="Times New Roman"/>
        </w:rPr>
        <w:t>2/4 przynależnej do ul. Kaplicznej nr 23</w:t>
      </w:r>
      <w:r w:rsidRPr="00EC5D08">
        <w:rPr>
          <w:rFonts w:ascii="Times New Roman" w:hAnsi="Times New Roman" w:cs="Times New Roman"/>
        </w:rPr>
        <w:t xml:space="preserve">. </w:t>
      </w:r>
    </w:p>
    <w:p w14:paraId="7C9EDBE3" w14:textId="77777777" w:rsidR="00220495" w:rsidRDefault="00220495" w:rsidP="00EC5D08">
      <w:pPr>
        <w:spacing w:after="0"/>
        <w:rPr>
          <w:rFonts w:ascii="Times New Roman" w:hAnsi="Times New Roman" w:cs="Times New Roman"/>
        </w:rPr>
      </w:pPr>
    </w:p>
    <w:p w14:paraId="7AAEFF47" w14:textId="77777777" w:rsidR="00220495" w:rsidRDefault="00220495" w:rsidP="00EC5D08">
      <w:pPr>
        <w:spacing w:after="0"/>
        <w:rPr>
          <w:rFonts w:ascii="Times New Roman" w:hAnsi="Times New Roman" w:cs="Times New Roman"/>
        </w:rPr>
      </w:pPr>
    </w:p>
    <w:p w14:paraId="69468746" w14:textId="75668FFE" w:rsidR="00EC5D08" w:rsidRPr="00220495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220495">
        <w:rPr>
          <w:rFonts w:ascii="Times New Roman" w:hAnsi="Times New Roman" w:cs="Times New Roman"/>
          <w:b/>
          <w:bCs/>
        </w:rPr>
        <w:t>8</w:t>
      </w:r>
      <w:r w:rsidR="00EC5D08" w:rsidRPr="00220495">
        <w:rPr>
          <w:rFonts w:ascii="Times New Roman" w:hAnsi="Times New Roman" w:cs="Times New Roman"/>
          <w:b/>
          <w:bCs/>
        </w:rPr>
        <w:t>.8 Pozostałe informacje</w:t>
      </w:r>
    </w:p>
    <w:p w14:paraId="51C079F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7D45B7F" w14:textId="3BFE1833" w:rsidR="00EC5D08" w:rsidRPr="00EC5D08" w:rsidRDefault="00EC5D08" w:rsidP="00220495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Projektowana </w:t>
      </w:r>
      <w:r w:rsidR="00220495">
        <w:rPr>
          <w:rFonts w:ascii="Times New Roman" w:hAnsi="Times New Roman" w:cs="Times New Roman"/>
        </w:rPr>
        <w:t>budowa budynku gospodarczego służyć będzie lokatorom budynku mieszkalnego, którzy otrzymają do swojej dyspozycji komórki gospodarskie zastępujące piwnice w budynkach podpiwniczonych.</w:t>
      </w:r>
    </w:p>
    <w:p w14:paraId="08C70F0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79824A2" w14:textId="1A0EBA52" w:rsidR="00EC5D08" w:rsidRPr="00220495" w:rsidRDefault="00A570C3" w:rsidP="00EC5D08">
      <w:pPr>
        <w:spacing w:after="0"/>
        <w:rPr>
          <w:rFonts w:ascii="Times New Roman" w:hAnsi="Times New Roman" w:cs="Times New Roman"/>
          <w:b/>
          <w:bCs/>
        </w:rPr>
      </w:pPr>
      <w:r w:rsidRPr="00220495">
        <w:rPr>
          <w:rFonts w:ascii="Times New Roman" w:hAnsi="Times New Roman" w:cs="Times New Roman"/>
          <w:b/>
          <w:bCs/>
        </w:rPr>
        <w:t>8</w:t>
      </w:r>
      <w:r w:rsidR="00EC5D08" w:rsidRPr="00220495">
        <w:rPr>
          <w:rFonts w:ascii="Times New Roman" w:hAnsi="Times New Roman" w:cs="Times New Roman"/>
          <w:b/>
          <w:bCs/>
        </w:rPr>
        <w:t>.9 Wnioski z analizy</w:t>
      </w:r>
    </w:p>
    <w:p w14:paraId="02C2315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3E4FBC5" w14:textId="5A98182B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Po przeprowadzeniu analizy opisowej w oparciu o przepisy, które mogłyby wprowadzić jakiekolwiek ograniczenia</w:t>
      </w:r>
      <w:r w:rsidR="00220495">
        <w:rPr>
          <w:rFonts w:ascii="Times New Roman" w:hAnsi="Times New Roman" w:cs="Times New Roman"/>
        </w:rPr>
        <w:t xml:space="preserve"> </w:t>
      </w:r>
      <w:r w:rsidRPr="00EC5D08">
        <w:rPr>
          <w:rFonts w:ascii="Times New Roman" w:hAnsi="Times New Roman" w:cs="Times New Roman"/>
        </w:rPr>
        <w:t>w zagospodarowaniu, w tym w zabudowie działek sąsiadujących należy stwierdzić, że projektowana rozbudowa nie będzie oddziaływać na sąsiednie działki oraz nie ograniczy możliwości ich zabudowy.</w:t>
      </w:r>
    </w:p>
    <w:p w14:paraId="429B890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Obszar oddziaływania projektowanej rozbudowy wyznaczono w oparciu o art. 3 pkt 20 Prawa budowlanego </w:t>
      </w:r>
    </w:p>
    <w:p w14:paraId="63E406C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oraz przepisy związane z ochroną p.poż., ochroną środowiska oraz obowiązującym planem zagospodarowania przestrzennego.</w:t>
      </w:r>
    </w:p>
    <w:p w14:paraId="71245A26" w14:textId="77777777" w:rsidR="00220495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Projektowana </w:t>
      </w:r>
      <w:r w:rsidR="00220495">
        <w:rPr>
          <w:rFonts w:ascii="Times New Roman" w:hAnsi="Times New Roman" w:cs="Times New Roman"/>
        </w:rPr>
        <w:t xml:space="preserve">budowa budynku gospodarczego z trzema komórkami przynależnymi do mieszkań </w:t>
      </w:r>
    </w:p>
    <w:p w14:paraId="7CB9B507" w14:textId="4DD26927" w:rsidR="00EC5D08" w:rsidRPr="00EC5D08" w:rsidRDefault="00220495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istniejącym budynku mieszkalnym </w:t>
      </w:r>
      <w:r w:rsidR="00EC5D08" w:rsidRPr="00EC5D08">
        <w:rPr>
          <w:rFonts w:ascii="Times New Roman" w:hAnsi="Times New Roman" w:cs="Times New Roman"/>
        </w:rPr>
        <w:t xml:space="preserve">przy ul. </w:t>
      </w:r>
      <w:r w:rsidR="00C67048">
        <w:rPr>
          <w:rFonts w:ascii="Times New Roman" w:hAnsi="Times New Roman" w:cs="Times New Roman"/>
        </w:rPr>
        <w:t>Kaplicznej 23</w:t>
      </w:r>
      <w:r w:rsidR="00EC5D08" w:rsidRPr="00EC5D08">
        <w:rPr>
          <w:rFonts w:ascii="Times New Roman" w:hAnsi="Times New Roman" w:cs="Times New Roman"/>
        </w:rPr>
        <w:t xml:space="preserve"> w Bydgoszczy nie będzie stwarzała zarówno w fazie realizacji jak i użytkowania zagrożeń i uciążliwości dla działek sąsiednich  oraz środowiska naturalnego.</w:t>
      </w:r>
    </w:p>
    <w:p w14:paraId="7B62D708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9E05A1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Opracował: mgr inż. arch. Aleksandra Graczyk</w:t>
      </w:r>
    </w:p>
    <w:p w14:paraId="4EED453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 xml:space="preserve">                    </w:t>
      </w:r>
      <w:proofErr w:type="spellStart"/>
      <w:r w:rsidRPr="00EC5D08">
        <w:rPr>
          <w:rFonts w:ascii="Times New Roman" w:hAnsi="Times New Roman" w:cs="Times New Roman"/>
        </w:rPr>
        <w:t>upr</w:t>
      </w:r>
      <w:proofErr w:type="spellEnd"/>
      <w:r w:rsidRPr="00EC5D08">
        <w:rPr>
          <w:rFonts w:ascii="Times New Roman" w:hAnsi="Times New Roman" w:cs="Times New Roman"/>
        </w:rPr>
        <w:t>. bud. WB-PP-NB-7210/101/84</w:t>
      </w:r>
    </w:p>
    <w:p w14:paraId="7F859B3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3A12C7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93442E0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4F65D3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A622E7D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239E5DC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D7FA82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7561CCDB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3FCE9B7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589EEA92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399BBC1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1BC4B75A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4BAC22C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6BB800F3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D096ADC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4ECCEEC4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04E454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D4D98E7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753B863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779627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D348DB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801FFD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BFBD24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7F6A68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92658A9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CCED79" w14:textId="77777777" w:rsidR="00D57B47" w:rsidRDefault="00D57B47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5521B6" w14:textId="1F240B29" w:rsidR="00EC5D08" w:rsidRPr="00220495" w:rsidRDefault="00EC5D08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20495">
        <w:rPr>
          <w:rFonts w:ascii="Times New Roman" w:hAnsi="Times New Roman" w:cs="Times New Roman"/>
          <w:b/>
          <w:bCs/>
          <w:sz w:val="32"/>
          <w:szCs w:val="32"/>
        </w:rPr>
        <w:t>III Część rysunkowa</w:t>
      </w:r>
    </w:p>
    <w:p w14:paraId="05FB07E8" w14:textId="77777777" w:rsidR="00EC5D08" w:rsidRPr="00220495" w:rsidRDefault="00EC5D08" w:rsidP="00220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6AF905" w14:textId="77777777" w:rsidR="00EC5D08" w:rsidRPr="00EC5D08" w:rsidRDefault="00EC5D08" w:rsidP="00EC5D08">
      <w:pPr>
        <w:spacing w:after="0"/>
        <w:rPr>
          <w:rFonts w:ascii="Times New Roman" w:hAnsi="Times New Roman" w:cs="Times New Roman"/>
        </w:rPr>
      </w:pPr>
    </w:p>
    <w:p w14:paraId="07F63867" w14:textId="77777777" w:rsidR="005E6441" w:rsidRDefault="00EC5D08" w:rsidP="00EC5D08">
      <w:pPr>
        <w:spacing w:after="0"/>
        <w:rPr>
          <w:rFonts w:ascii="Times New Roman" w:hAnsi="Times New Roman" w:cs="Times New Roman"/>
        </w:rPr>
      </w:pPr>
      <w:r w:rsidRPr="00EC5D08">
        <w:rPr>
          <w:rFonts w:ascii="Times New Roman" w:hAnsi="Times New Roman" w:cs="Times New Roman"/>
        </w:rPr>
        <w:t>Rys nr 1PZ – Projekt zagospodarowania</w:t>
      </w:r>
      <w:r w:rsidR="005E6441">
        <w:rPr>
          <w:rFonts w:ascii="Times New Roman" w:hAnsi="Times New Roman" w:cs="Times New Roman"/>
        </w:rPr>
        <w:t xml:space="preserve"> części</w:t>
      </w:r>
      <w:r w:rsidRPr="00EC5D08">
        <w:rPr>
          <w:rFonts w:ascii="Times New Roman" w:hAnsi="Times New Roman" w:cs="Times New Roman"/>
        </w:rPr>
        <w:t xml:space="preserve"> działki nr </w:t>
      </w:r>
      <w:proofErr w:type="spellStart"/>
      <w:r w:rsidRPr="00EC5D08">
        <w:rPr>
          <w:rFonts w:ascii="Times New Roman" w:hAnsi="Times New Roman" w:cs="Times New Roman"/>
        </w:rPr>
        <w:t>ewid</w:t>
      </w:r>
      <w:proofErr w:type="spellEnd"/>
      <w:r w:rsidRPr="00EC5D08">
        <w:rPr>
          <w:rFonts w:ascii="Times New Roman" w:hAnsi="Times New Roman" w:cs="Times New Roman"/>
        </w:rPr>
        <w:t xml:space="preserve">. </w:t>
      </w:r>
      <w:r w:rsidR="005E6441">
        <w:rPr>
          <w:rFonts w:ascii="Times New Roman" w:hAnsi="Times New Roman" w:cs="Times New Roman"/>
        </w:rPr>
        <w:t xml:space="preserve">12/4 przynależnej do ul. Kaplicznej nr 23 </w:t>
      </w:r>
    </w:p>
    <w:p w14:paraId="44AF6937" w14:textId="131A796E" w:rsidR="00E43E06" w:rsidRDefault="005E6441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w Bydgoszczy</w:t>
      </w:r>
      <w:r w:rsidR="00EC5D08" w:rsidRPr="00EC5D08">
        <w:rPr>
          <w:rFonts w:ascii="Times New Roman" w:hAnsi="Times New Roman" w:cs="Times New Roman"/>
        </w:rPr>
        <w:t xml:space="preserve"> (1 : 500</w:t>
      </w:r>
      <w:r w:rsidR="00E43E06">
        <w:rPr>
          <w:rFonts w:ascii="Times New Roman" w:hAnsi="Times New Roman" w:cs="Times New Roman"/>
        </w:rPr>
        <w:t>),</w:t>
      </w:r>
    </w:p>
    <w:p w14:paraId="5DDF2B68" w14:textId="4B8D9F06" w:rsidR="00EC5D08" w:rsidRPr="00EC5D08" w:rsidRDefault="00E43E06" w:rsidP="00EC5D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nr 1a – Bilans powierzchni całej działki nr 12/4 (1 : 1000) </w:t>
      </w:r>
    </w:p>
    <w:p w14:paraId="78A3D9E4" w14:textId="77777777" w:rsidR="00546A86" w:rsidRDefault="00546A86" w:rsidP="00EC5D0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89A4CFE" w14:textId="77777777" w:rsidR="00EC5D08" w:rsidRDefault="00EC5D08" w:rsidP="00EC5D0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36184B" w14:textId="77777777" w:rsidR="00EC5D08" w:rsidRDefault="00EC5D08" w:rsidP="00EC5D0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F08BB82" w14:textId="77777777" w:rsidR="00EC5D08" w:rsidRDefault="00EC5D08" w:rsidP="00EC5D0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C273A5D" w14:textId="77777777" w:rsidR="00EC5D08" w:rsidRDefault="00EC5D08" w:rsidP="00EC5D0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861AFCA" w14:textId="77777777" w:rsidR="00220495" w:rsidRDefault="00220495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E38D0C" w14:textId="77777777" w:rsidR="00220495" w:rsidRDefault="00220495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16E71F5" w14:textId="77777777" w:rsidR="00220495" w:rsidRDefault="00220495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AFCF36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EF8A1C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01B6DD4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3488DAE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2154494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980B7A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7D8197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417597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7217F6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F27F74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064ECF9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95CEDA" w14:textId="77777777" w:rsidR="00D57B47" w:rsidRDefault="00D57B47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5006DC" w14:textId="64703CE3" w:rsidR="002F287F" w:rsidRP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87F">
        <w:rPr>
          <w:rFonts w:ascii="Times New Roman" w:hAnsi="Times New Roman" w:cs="Times New Roman"/>
          <w:b/>
          <w:bCs/>
          <w:sz w:val="32"/>
          <w:szCs w:val="32"/>
        </w:rPr>
        <w:lastRenderedPageBreak/>
        <w:t>Spis treści do projektu architektoniczno-budowlanego</w:t>
      </w:r>
    </w:p>
    <w:p w14:paraId="48240CF3" w14:textId="49DEA4F6" w:rsidR="002F287F" w:rsidRPr="003B5590" w:rsidRDefault="00221929" w:rsidP="002F287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</w:t>
      </w:r>
      <w:r w:rsidR="002F287F" w:rsidRPr="002F287F">
        <w:rPr>
          <w:rFonts w:ascii="Times New Roman" w:hAnsi="Times New Roman" w:cs="Times New Roman"/>
          <w:b/>
          <w:bCs/>
        </w:rPr>
        <w:t xml:space="preserve">trona tytułowa projektu architektoniczno-budowlanego Tom </w:t>
      </w:r>
      <w:r w:rsidR="000E2E9F">
        <w:rPr>
          <w:rFonts w:ascii="Times New Roman" w:hAnsi="Times New Roman" w:cs="Times New Roman"/>
          <w:b/>
          <w:bCs/>
        </w:rPr>
        <w:t>II</w:t>
      </w:r>
      <w:r w:rsidR="002F287F" w:rsidRPr="002F287F">
        <w:rPr>
          <w:rFonts w:ascii="Times New Roman" w:hAnsi="Times New Roman" w:cs="Times New Roman"/>
          <w:b/>
          <w:bCs/>
        </w:rPr>
        <w:t xml:space="preserve"> - </w:t>
      </w:r>
      <w:r w:rsidR="002F287F" w:rsidRPr="00221929">
        <w:rPr>
          <w:rFonts w:ascii="Times New Roman" w:hAnsi="Times New Roman" w:cs="Times New Roman"/>
        </w:rPr>
        <w:t>str.</w:t>
      </w:r>
      <w:r w:rsidR="002F287F" w:rsidRPr="002F287F">
        <w:rPr>
          <w:rFonts w:ascii="Times New Roman" w:hAnsi="Times New Roman" w:cs="Times New Roman"/>
          <w:b/>
          <w:bCs/>
        </w:rPr>
        <w:t xml:space="preserve"> </w:t>
      </w:r>
      <w:r w:rsidR="003B5590" w:rsidRPr="003B5590">
        <w:rPr>
          <w:rFonts w:ascii="Times New Roman" w:hAnsi="Times New Roman" w:cs="Times New Roman"/>
        </w:rPr>
        <w:t>1</w:t>
      </w:r>
    </w:p>
    <w:p w14:paraId="5EDFBB11" w14:textId="7D6B5B3D" w:rsidR="002F287F" w:rsidRPr="00055647" w:rsidRDefault="002F287F" w:rsidP="002F287F">
      <w:pPr>
        <w:spacing w:after="0"/>
        <w:jc w:val="center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  <w:b/>
          <w:bCs/>
        </w:rPr>
        <w:t>Spis treści do proj. architektoniczno-budowlanego</w:t>
      </w:r>
      <w:r w:rsidR="000E2E9F">
        <w:rPr>
          <w:rFonts w:ascii="Times New Roman" w:hAnsi="Times New Roman" w:cs="Times New Roman"/>
          <w:b/>
          <w:bCs/>
        </w:rPr>
        <w:t xml:space="preserve"> Tom II</w:t>
      </w:r>
      <w:r w:rsidRPr="002F287F">
        <w:rPr>
          <w:rFonts w:ascii="Times New Roman" w:hAnsi="Times New Roman" w:cs="Times New Roman"/>
          <w:b/>
          <w:bCs/>
        </w:rPr>
        <w:t xml:space="preserve"> </w:t>
      </w:r>
      <w:r w:rsidRPr="00221929">
        <w:rPr>
          <w:rFonts w:ascii="Times New Roman" w:hAnsi="Times New Roman" w:cs="Times New Roman"/>
        </w:rPr>
        <w:t>- str</w:t>
      </w:r>
      <w:r w:rsidRPr="003B5590">
        <w:rPr>
          <w:rFonts w:ascii="Times New Roman" w:hAnsi="Times New Roman" w:cs="Times New Roman"/>
          <w:b/>
          <w:bCs/>
        </w:rPr>
        <w:t xml:space="preserve">. </w:t>
      </w:r>
      <w:r w:rsidR="00055647" w:rsidRPr="00055647">
        <w:rPr>
          <w:rFonts w:ascii="Times New Roman" w:hAnsi="Times New Roman" w:cs="Times New Roman"/>
        </w:rPr>
        <w:t>2</w:t>
      </w:r>
    </w:p>
    <w:p w14:paraId="39B8BC1C" w14:textId="77777777" w:rsidR="002F287F" w:rsidRPr="002F287F" w:rsidRDefault="002F287F" w:rsidP="002F287F">
      <w:pPr>
        <w:spacing w:after="0"/>
        <w:rPr>
          <w:rFonts w:ascii="Times New Roman" w:hAnsi="Times New Roman" w:cs="Times New Roman"/>
          <w:b/>
          <w:bCs/>
        </w:rPr>
      </w:pPr>
    </w:p>
    <w:p w14:paraId="53FBABE0" w14:textId="1CED0A5E" w:rsidR="002F287F" w:rsidRPr="00B20B37" w:rsidRDefault="002F287F" w:rsidP="002F287F">
      <w:pPr>
        <w:pStyle w:val="Akapitzlist"/>
        <w:spacing w:after="0"/>
        <w:rPr>
          <w:rFonts w:ascii="Times New Roman" w:hAnsi="Times New Roman" w:cs="Times New Roman"/>
          <w:b/>
          <w:bCs/>
        </w:rPr>
      </w:pPr>
      <w:bookmarkStart w:id="8" w:name="_Hlk94474829"/>
      <w:r w:rsidRPr="00B20B37">
        <w:rPr>
          <w:rFonts w:ascii="Times New Roman" w:hAnsi="Times New Roman" w:cs="Times New Roman"/>
          <w:b/>
          <w:bCs/>
        </w:rPr>
        <w:t>I.  Dokumenty dołączone do projektu:</w:t>
      </w:r>
    </w:p>
    <w:p w14:paraId="147EEB66" w14:textId="7777777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3A1EF58C" w14:textId="4DD761C8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>Oświadczenie projektantów o sporządzeniu projektu zgodnie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 xml:space="preserve">z obowiązującymi przepisami </w:t>
      </w:r>
    </w:p>
    <w:p w14:paraId="34A30F83" w14:textId="694BD9E7" w:rsidR="002F287F" w:rsidRP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F287F">
        <w:rPr>
          <w:rFonts w:ascii="Times New Roman" w:hAnsi="Times New Roman" w:cs="Times New Roman"/>
        </w:rPr>
        <w:t xml:space="preserve">i zasadami wiedzy technicznej – str. </w:t>
      </w:r>
      <w:r w:rsidR="00543D30">
        <w:rPr>
          <w:rFonts w:ascii="Times New Roman" w:hAnsi="Times New Roman" w:cs="Times New Roman"/>
        </w:rPr>
        <w:t>3</w:t>
      </w:r>
    </w:p>
    <w:p w14:paraId="13C7D7E2" w14:textId="74B1C6F3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</w:p>
    <w:p w14:paraId="0F2E36D8" w14:textId="11B6810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B20B37">
        <w:rPr>
          <w:rFonts w:ascii="Times New Roman" w:hAnsi="Times New Roman" w:cs="Times New Roman"/>
          <w:b/>
          <w:bCs/>
        </w:rPr>
        <w:t>II. Część opisowa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543D30">
        <w:rPr>
          <w:rFonts w:ascii="Times New Roman" w:hAnsi="Times New Roman" w:cs="Times New Roman"/>
        </w:rPr>
        <w:t>4</w:t>
      </w:r>
    </w:p>
    <w:p w14:paraId="20920BCD" w14:textId="7777777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</w:p>
    <w:p w14:paraId="4B3CD75D" w14:textId="6832BCA3" w:rsidR="00C0436C" w:rsidRPr="00C0436C" w:rsidRDefault="00B20B37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0436C" w:rsidRPr="00C0436C">
        <w:rPr>
          <w:rFonts w:ascii="Times New Roman" w:hAnsi="Times New Roman" w:cs="Times New Roman"/>
        </w:rPr>
        <w:t>1. Przedmiot zamierzenia inwestycyjnego</w:t>
      </w:r>
      <w:r w:rsidR="00543D30">
        <w:rPr>
          <w:rFonts w:ascii="Times New Roman" w:hAnsi="Times New Roman" w:cs="Times New Roman"/>
        </w:rPr>
        <w:t xml:space="preserve"> – str. 4</w:t>
      </w:r>
    </w:p>
    <w:p w14:paraId="781EE239" w14:textId="31EBE921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>2. Podstawa opracowania</w:t>
      </w:r>
      <w:r w:rsidR="005F5C9A">
        <w:rPr>
          <w:rFonts w:ascii="Times New Roman" w:hAnsi="Times New Roman" w:cs="Times New Roman"/>
        </w:rPr>
        <w:t xml:space="preserve"> – str. 4</w:t>
      </w:r>
    </w:p>
    <w:p w14:paraId="53D9A3EF" w14:textId="543B5517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>3. Rodzaj i kategoria obiektu budowlanego</w:t>
      </w:r>
      <w:r w:rsidR="005F5C9A">
        <w:rPr>
          <w:rFonts w:ascii="Times New Roman" w:hAnsi="Times New Roman" w:cs="Times New Roman"/>
        </w:rPr>
        <w:t xml:space="preserve"> – str. 4</w:t>
      </w:r>
    </w:p>
    <w:p w14:paraId="5F72F225" w14:textId="7F76B7C3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>4. Układ przestrzenny oraz forma architektoniczna obiektu</w:t>
      </w:r>
      <w:r w:rsidR="005F5C9A">
        <w:rPr>
          <w:rFonts w:ascii="Times New Roman" w:hAnsi="Times New Roman" w:cs="Times New Roman"/>
        </w:rPr>
        <w:t xml:space="preserve"> – str. 4</w:t>
      </w:r>
    </w:p>
    <w:p w14:paraId="57C06BFA" w14:textId="4AD8A08A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>5. Charakterystyczne parametry budynku</w:t>
      </w:r>
      <w:r w:rsidR="005F5C9A">
        <w:rPr>
          <w:rFonts w:ascii="Times New Roman" w:hAnsi="Times New Roman" w:cs="Times New Roman"/>
        </w:rPr>
        <w:t xml:space="preserve"> – str. 4</w:t>
      </w:r>
    </w:p>
    <w:p w14:paraId="0BFB3D4D" w14:textId="7912601F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 xml:space="preserve">6. Charakterystyka ekologiczna - parametry techniczne budynku charakteryzujące jego wpływ na    </w:t>
      </w:r>
    </w:p>
    <w:p w14:paraId="406B6088" w14:textId="2DDCEFE2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 w:rsidRPr="00C043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</w:t>
      </w:r>
      <w:r w:rsidRPr="00C0436C">
        <w:rPr>
          <w:rFonts w:ascii="Times New Roman" w:hAnsi="Times New Roman" w:cs="Times New Roman"/>
        </w:rPr>
        <w:t>środowisko i jego wykorzystanie - oraz wpływ na zdrowie ludzi i obiekty sąsiednie</w:t>
      </w:r>
      <w:r w:rsidR="00543D30">
        <w:rPr>
          <w:rFonts w:ascii="Times New Roman" w:hAnsi="Times New Roman" w:cs="Times New Roman"/>
        </w:rPr>
        <w:t xml:space="preserve"> – str. </w:t>
      </w:r>
      <w:r w:rsidR="0041326D">
        <w:rPr>
          <w:rFonts w:ascii="Times New Roman" w:hAnsi="Times New Roman" w:cs="Times New Roman"/>
        </w:rPr>
        <w:t>5</w:t>
      </w:r>
    </w:p>
    <w:p w14:paraId="726305AA" w14:textId="68980191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C0436C">
        <w:rPr>
          <w:rFonts w:ascii="Times New Roman" w:hAnsi="Times New Roman" w:cs="Times New Roman"/>
        </w:rPr>
        <w:t>7. Dane dotyczące warunków ochrony przeciwpożarowej</w:t>
      </w:r>
      <w:r w:rsidR="00543D30">
        <w:rPr>
          <w:rFonts w:ascii="Times New Roman" w:hAnsi="Times New Roman" w:cs="Times New Roman"/>
        </w:rPr>
        <w:t xml:space="preserve"> – str. </w:t>
      </w:r>
      <w:r w:rsidR="0041326D">
        <w:rPr>
          <w:rFonts w:ascii="Times New Roman" w:hAnsi="Times New Roman" w:cs="Times New Roman"/>
        </w:rPr>
        <w:t>5</w:t>
      </w:r>
    </w:p>
    <w:p w14:paraId="5BDD36CE" w14:textId="58DF6100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C0436C">
        <w:rPr>
          <w:rFonts w:ascii="Times New Roman" w:hAnsi="Times New Roman" w:cs="Times New Roman"/>
        </w:rPr>
        <w:t>7.1 Dane dotyczące projektowanego obiektu</w:t>
      </w:r>
      <w:r w:rsidR="00543D30">
        <w:rPr>
          <w:rFonts w:ascii="Times New Roman" w:hAnsi="Times New Roman" w:cs="Times New Roman"/>
        </w:rPr>
        <w:t xml:space="preserve"> – str. </w:t>
      </w:r>
      <w:r w:rsidR="0041326D">
        <w:rPr>
          <w:rFonts w:ascii="Times New Roman" w:hAnsi="Times New Roman" w:cs="Times New Roman"/>
        </w:rPr>
        <w:t>5</w:t>
      </w:r>
    </w:p>
    <w:p w14:paraId="508C53FA" w14:textId="6AEA2D16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C0436C">
        <w:rPr>
          <w:rFonts w:ascii="Times New Roman" w:hAnsi="Times New Roman" w:cs="Times New Roman"/>
        </w:rPr>
        <w:t>7.2 Klasyfikacja budynku</w:t>
      </w:r>
      <w:r w:rsidR="005F5C9A">
        <w:rPr>
          <w:rFonts w:ascii="Times New Roman" w:hAnsi="Times New Roman" w:cs="Times New Roman"/>
        </w:rPr>
        <w:t xml:space="preserve"> – str. 5</w:t>
      </w:r>
    </w:p>
    <w:p w14:paraId="327E812D" w14:textId="3AACD4EA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C0436C">
        <w:rPr>
          <w:rFonts w:ascii="Times New Roman" w:hAnsi="Times New Roman" w:cs="Times New Roman"/>
        </w:rPr>
        <w:t xml:space="preserve">7.3 Wymagania dotyczące klasy odporności pożarowej budynków określone w § 212 oraz dotyczące </w:t>
      </w:r>
    </w:p>
    <w:p w14:paraId="4DB243D3" w14:textId="77777777" w:rsidR="005F5C9A" w:rsidRDefault="00C0436C" w:rsidP="00C0436C">
      <w:pPr>
        <w:spacing w:after="0"/>
        <w:rPr>
          <w:rFonts w:ascii="Times New Roman" w:hAnsi="Times New Roman" w:cs="Times New Roman"/>
        </w:rPr>
      </w:pPr>
      <w:r w:rsidRPr="00C0436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</w:t>
      </w:r>
      <w:r w:rsidRPr="00C0436C">
        <w:rPr>
          <w:rFonts w:ascii="Times New Roman" w:hAnsi="Times New Roman" w:cs="Times New Roman"/>
        </w:rPr>
        <w:t>klas odporności ogniowej elementów budynków i rozprzestrzeniania ognia przez te elementy</w:t>
      </w:r>
    </w:p>
    <w:p w14:paraId="3A2E6FA5" w14:textId="680076F2" w:rsidR="00C0436C" w:rsidRPr="00C0436C" w:rsidRDefault="005F5C9A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– str. 5</w:t>
      </w:r>
    </w:p>
    <w:p w14:paraId="227DCDAE" w14:textId="1B043A56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43D30">
        <w:rPr>
          <w:rFonts w:ascii="Times New Roman" w:hAnsi="Times New Roman" w:cs="Times New Roman"/>
        </w:rPr>
        <w:t>7</w:t>
      </w:r>
      <w:r w:rsidRPr="00C0436C">
        <w:rPr>
          <w:rFonts w:ascii="Times New Roman" w:hAnsi="Times New Roman" w:cs="Times New Roman"/>
        </w:rPr>
        <w:t>.4 Usytuowanie budynku względem istniejącej zabudowy na działkach sąsiednich</w:t>
      </w:r>
      <w:r w:rsidR="005F5C9A">
        <w:rPr>
          <w:rFonts w:ascii="Times New Roman" w:hAnsi="Times New Roman" w:cs="Times New Roman"/>
        </w:rPr>
        <w:t xml:space="preserve"> – str. 5</w:t>
      </w:r>
    </w:p>
    <w:p w14:paraId="4F4863A7" w14:textId="5E024BD5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43D30">
        <w:rPr>
          <w:rFonts w:ascii="Times New Roman" w:hAnsi="Times New Roman" w:cs="Times New Roman"/>
        </w:rPr>
        <w:t>7</w:t>
      </w:r>
      <w:r w:rsidRPr="00C0436C">
        <w:rPr>
          <w:rFonts w:ascii="Times New Roman" w:hAnsi="Times New Roman" w:cs="Times New Roman"/>
        </w:rPr>
        <w:t>.5 Hydranty zewnętrzne</w:t>
      </w:r>
      <w:r w:rsidR="005F5C9A">
        <w:rPr>
          <w:rFonts w:ascii="Times New Roman" w:hAnsi="Times New Roman" w:cs="Times New Roman"/>
        </w:rPr>
        <w:t xml:space="preserve"> – str. 5</w:t>
      </w:r>
    </w:p>
    <w:p w14:paraId="2723D689" w14:textId="0627A87F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43D30">
        <w:rPr>
          <w:rFonts w:ascii="Times New Roman" w:hAnsi="Times New Roman" w:cs="Times New Roman"/>
        </w:rPr>
        <w:t>7</w:t>
      </w:r>
      <w:r w:rsidRPr="00C0436C">
        <w:rPr>
          <w:rFonts w:ascii="Times New Roman" w:hAnsi="Times New Roman" w:cs="Times New Roman"/>
        </w:rPr>
        <w:t>.6 Droga pożarowa</w:t>
      </w:r>
      <w:r w:rsidR="005F5C9A">
        <w:rPr>
          <w:rFonts w:ascii="Times New Roman" w:hAnsi="Times New Roman" w:cs="Times New Roman"/>
        </w:rPr>
        <w:t xml:space="preserve"> – str. 5</w:t>
      </w:r>
    </w:p>
    <w:p w14:paraId="24EA0995" w14:textId="3486AF88" w:rsidR="00C0436C" w:rsidRPr="00C0436C" w:rsidRDefault="00543D30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8</w:t>
      </w:r>
      <w:r w:rsidR="00C0436C" w:rsidRPr="00C0436C">
        <w:rPr>
          <w:rFonts w:ascii="Times New Roman" w:hAnsi="Times New Roman" w:cs="Times New Roman"/>
        </w:rPr>
        <w:t>. Ogólna charakterystyka konstrukcji budynku</w:t>
      </w:r>
      <w:r w:rsidR="005F5C9A">
        <w:rPr>
          <w:rFonts w:ascii="Times New Roman" w:hAnsi="Times New Roman" w:cs="Times New Roman"/>
        </w:rPr>
        <w:t xml:space="preserve"> – str. </w:t>
      </w:r>
      <w:r w:rsidR="0041326D">
        <w:rPr>
          <w:rFonts w:ascii="Times New Roman" w:hAnsi="Times New Roman" w:cs="Times New Roman"/>
        </w:rPr>
        <w:t>6</w:t>
      </w:r>
      <w:r w:rsidR="00C0436C" w:rsidRPr="00C0436C">
        <w:rPr>
          <w:rFonts w:ascii="Times New Roman" w:hAnsi="Times New Roman" w:cs="Times New Roman"/>
        </w:rPr>
        <w:t xml:space="preserve">  </w:t>
      </w:r>
    </w:p>
    <w:p w14:paraId="417E5B5E" w14:textId="242A898F" w:rsidR="00C0436C" w:rsidRPr="00C0436C" w:rsidRDefault="00543D30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8</w:t>
      </w:r>
      <w:r w:rsidR="00C0436C" w:rsidRPr="00C0436C">
        <w:rPr>
          <w:rFonts w:ascii="Times New Roman" w:hAnsi="Times New Roman" w:cs="Times New Roman"/>
        </w:rPr>
        <w:t>.1 Płyta fundamentowa</w:t>
      </w:r>
      <w:r w:rsidR="005F5C9A">
        <w:rPr>
          <w:rFonts w:ascii="Times New Roman" w:hAnsi="Times New Roman" w:cs="Times New Roman"/>
        </w:rPr>
        <w:t xml:space="preserve"> – str. </w:t>
      </w:r>
      <w:r w:rsidR="0041326D">
        <w:rPr>
          <w:rFonts w:ascii="Times New Roman" w:hAnsi="Times New Roman" w:cs="Times New Roman"/>
        </w:rPr>
        <w:t>6</w:t>
      </w:r>
    </w:p>
    <w:p w14:paraId="2783EE81" w14:textId="0DFBD25B" w:rsidR="00C0436C" w:rsidRPr="00C0436C" w:rsidRDefault="00543D30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8</w:t>
      </w:r>
      <w:r w:rsidR="00C0436C" w:rsidRPr="00C0436C">
        <w:rPr>
          <w:rFonts w:ascii="Times New Roman" w:hAnsi="Times New Roman" w:cs="Times New Roman"/>
        </w:rPr>
        <w:t xml:space="preserve">.2 Konstrukcja nośna budynku </w:t>
      </w:r>
      <w:r w:rsidR="005F5C9A">
        <w:rPr>
          <w:rFonts w:ascii="Times New Roman" w:hAnsi="Times New Roman" w:cs="Times New Roman"/>
        </w:rPr>
        <w:t xml:space="preserve">– str. </w:t>
      </w:r>
      <w:r w:rsidR="0041326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 </w:t>
      </w:r>
    </w:p>
    <w:p w14:paraId="0B619E0A" w14:textId="7B21AD06" w:rsidR="00C0436C" w:rsidRPr="00C0436C" w:rsidRDefault="00543D30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8</w:t>
      </w:r>
      <w:r w:rsidR="00C0436C" w:rsidRPr="00C0436C">
        <w:rPr>
          <w:rFonts w:ascii="Times New Roman" w:hAnsi="Times New Roman" w:cs="Times New Roman"/>
        </w:rPr>
        <w:t>.3 Zadaszenie budynku</w:t>
      </w:r>
      <w:r w:rsidR="005F5C9A">
        <w:rPr>
          <w:rFonts w:ascii="Times New Roman" w:hAnsi="Times New Roman" w:cs="Times New Roman"/>
        </w:rPr>
        <w:t xml:space="preserve"> – str. 6</w:t>
      </w:r>
      <w:r w:rsidR="00C0436C" w:rsidRPr="00C0436C">
        <w:rPr>
          <w:rFonts w:ascii="Times New Roman" w:hAnsi="Times New Roman" w:cs="Times New Roman"/>
        </w:rPr>
        <w:t xml:space="preserve">  </w:t>
      </w:r>
    </w:p>
    <w:p w14:paraId="3AF88A93" w14:textId="174C88B0" w:rsidR="00C0436C" w:rsidRDefault="00543D30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9</w:t>
      </w:r>
      <w:r w:rsidR="00C0436C" w:rsidRPr="00C0436C">
        <w:rPr>
          <w:rFonts w:ascii="Times New Roman" w:hAnsi="Times New Roman" w:cs="Times New Roman"/>
        </w:rPr>
        <w:t>. Ogólna charakterystyka robót wykończeniowych</w:t>
      </w:r>
      <w:r w:rsidR="005F5C9A">
        <w:rPr>
          <w:rFonts w:ascii="Times New Roman" w:hAnsi="Times New Roman" w:cs="Times New Roman"/>
        </w:rPr>
        <w:t xml:space="preserve"> – str. </w:t>
      </w:r>
      <w:r w:rsidR="00381B8A">
        <w:rPr>
          <w:rFonts w:ascii="Times New Roman" w:hAnsi="Times New Roman" w:cs="Times New Roman"/>
        </w:rPr>
        <w:t>7</w:t>
      </w:r>
    </w:p>
    <w:p w14:paraId="4D1CA577" w14:textId="6CD12782" w:rsidR="00186ED8" w:rsidRPr="00C0436C" w:rsidRDefault="00186ED8" w:rsidP="00C043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10. Obliczenia – str. </w:t>
      </w:r>
      <w:r w:rsidR="00381B8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÷</w:t>
      </w:r>
      <w:r w:rsidR="00684047">
        <w:rPr>
          <w:rFonts w:ascii="Times New Roman" w:hAnsi="Times New Roman" w:cs="Times New Roman"/>
        </w:rPr>
        <w:t>1</w:t>
      </w:r>
      <w:r w:rsidR="00381B8A">
        <w:rPr>
          <w:rFonts w:ascii="Times New Roman" w:hAnsi="Times New Roman" w:cs="Times New Roman"/>
        </w:rPr>
        <w:t>4</w:t>
      </w:r>
    </w:p>
    <w:p w14:paraId="6BE8F1EE" w14:textId="77777777" w:rsidR="00C0436C" w:rsidRPr="00C0436C" w:rsidRDefault="00C0436C" w:rsidP="00C0436C">
      <w:pPr>
        <w:spacing w:after="0"/>
        <w:rPr>
          <w:rFonts w:ascii="Times New Roman" w:hAnsi="Times New Roman" w:cs="Times New Roman"/>
        </w:rPr>
      </w:pPr>
    </w:p>
    <w:bookmarkEnd w:id="8"/>
    <w:p w14:paraId="1ADC30B2" w14:textId="37184AC8" w:rsidR="002F287F" w:rsidRDefault="002F287F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B20B37">
        <w:rPr>
          <w:rFonts w:ascii="Times New Roman" w:hAnsi="Times New Roman" w:cs="Times New Roman"/>
          <w:b/>
          <w:bCs/>
        </w:rPr>
        <w:t>III.</w:t>
      </w:r>
      <w:r w:rsidR="000F2539" w:rsidRPr="00B20B37">
        <w:rPr>
          <w:rFonts w:ascii="Times New Roman" w:hAnsi="Times New Roman" w:cs="Times New Roman"/>
          <w:b/>
          <w:bCs/>
        </w:rPr>
        <w:t xml:space="preserve"> C</w:t>
      </w:r>
      <w:r w:rsidRPr="00B20B37">
        <w:rPr>
          <w:rFonts w:ascii="Times New Roman" w:hAnsi="Times New Roman" w:cs="Times New Roman"/>
          <w:b/>
          <w:bCs/>
        </w:rPr>
        <w:t>zęść rysunkowa:</w:t>
      </w:r>
      <w:r w:rsidR="00B80081">
        <w:rPr>
          <w:rFonts w:ascii="Times New Roman" w:hAnsi="Times New Roman" w:cs="Times New Roman"/>
        </w:rPr>
        <w:t xml:space="preserve"> - str.</w:t>
      </w:r>
      <w:r w:rsidR="0085528A">
        <w:rPr>
          <w:rFonts w:ascii="Times New Roman" w:hAnsi="Times New Roman" w:cs="Times New Roman"/>
        </w:rPr>
        <w:t xml:space="preserve"> </w:t>
      </w:r>
      <w:r w:rsidR="00941C9C">
        <w:rPr>
          <w:rFonts w:ascii="Times New Roman" w:hAnsi="Times New Roman" w:cs="Times New Roman"/>
        </w:rPr>
        <w:t>1</w:t>
      </w:r>
      <w:r w:rsidR="00381B8A">
        <w:rPr>
          <w:rFonts w:ascii="Times New Roman" w:hAnsi="Times New Roman" w:cs="Times New Roman"/>
        </w:rPr>
        <w:t>5</w:t>
      </w:r>
    </w:p>
    <w:p w14:paraId="347998B1" w14:textId="77777777" w:rsidR="00115E3B" w:rsidRDefault="00115E3B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</w:p>
    <w:p w14:paraId="1E464360" w14:textId="3D1DCBD5" w:rsidR="000F2539" w:rsidRPr="000F2539" w:rsidRDefault="000F2539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bookmarkStart w:id="9" w:name="_Hlk107778429"/>
      <w:r w:rsidRPr="000F2539">
        <w:rPr>
          <w:rFonts w:ascii="Times New Roman" w:hAnsi="Times New Roman" w:cs="Times New Roman"/>
        </w:rPr>
        <w:t xml:space="preserve">nr </w:t>
      </w:r>
      <w:r w:rsidR="00FF3A29">
        <w:rPr>
          <w:rFonts w:ascii="Times New Roman" w:hAnsi="Times New Roman" w:cs="Times New Roman"/>
        </w:rPr>
        <w:t>2</w:t>
      </w:r>
      <w:r w:rsidRPr="000F2539">
        <w:rPr>
          <w:rFonts w:ascii="Times New Roman" w:hAnsi="Times New Roman" w:cs="Times New Roman"/>
        </w:rPr>
        <w:t xml:space="preserve"> - </w:t>
      </w:r>
      <w:r w:rsidR="00185F80" w:rsidRPr="00185F80">
        <w:rPr>
          <w:rFonts w:ascii="Times New Roman" w:hAnsi="Times New Roman" w:cs="Times New Roman"/>
        </w:rPr>
        <w:t xml:space="preserve">Rzut </w:t>
      </w:r>
      <w:r w:rsidR="00FF3A29">
        <w:rPr>
          <w:rFonts w:ascii="Times New Roman" w:hAnsi="Times New Roman" w:cs="Times New Roman"/>
        </w:rPr>
        <w:t>parteru budynku gospodarczego z trzema komórkami gospodarczymi</w:t>
      </w:r>
      <w:r w:rsidR="00185F80">
        <w:rPr>
          <w:rFonts w:ascii="Times New Roman" w:hAnsi="Times New Roman" w:cs="Times New Roman"/>
        </w:rPr>
        <w:t xml:space="preserve"> </w:t>
      </w:r>
      <w:r w:rsidRPr="000F2539">
        <w:rPr>
          <w:rFonts w:ascii="Times New Roman" w:hAnsi="Times New Roman" w:cs="Times New Roman"/>
        </w:rPr>
        <w:t xml:space="preserve">(1 : </w:t>
      </w:r>
      <w:r w:rsidR="005E6441">
        <w:rPr>
          <w:rFonts w:ascii="Times New Roman" w:hAnsi="Times New Roman" w:cs="Times New Roman"/>
        </w:rPr>
        <w:t>2</w:t>
      </w:r>
      <w:r w:rsidRPr="000F2539">
        <w:rPr>
          <w:rFonts w:ascii="Times New Roman" w:hAnsi="Times New Roman" w:cs="Times New Roman"/>
        </w:rPr>
        <w:t>0)</w:t>
      </w:r>
      <w:r w:rsidR="00B80081">
        <w:rPr>
          <w:rFonts w:ascii="Times New Roman" w:hAnsi="Times New Roman" w:cs="Times New Roman"/>
        </w:rPr>
        <w:t xml:space="preserve"> - str.</w:t>
      </w:r>
      <w:r w:rsidR="00185F80">
        <w:rPr>
          <w:rFonts w:ascii="Times New Roman" w:hAnsi="Times New Roman" w:cs="Times New Roman"/>
        </w:rPr>
        <w:t xml:space="preserve"> </w:t>
      </w:r>
      <w:r w:rsidR="00941C9C">
        <w:rPr>
          <w:rFonts w:ascii="Times New Roman" w:hAnsi="Times New Roman" w:cs="Times New Roman"/>
        </w:rPr>
        <w:t>1</w:t>
      </w:r>
      <w:r w:rsidR="00381B8A">
        <w:rPr>
          <w:rFonts w:ascii="Times New Roman" w:hAnsi="Times New Roman" w:cs="Times New Roman"/>
        </w:rPr>
        <w:t>6</w:t>
      </w:r>
      <w:r w:rsidR="0085528A">
        <w:rPr>
          <w:rFonts w:ascii="Times New Roman" w:hAnsi="Times New Roman" w:cs="Times New Roman"/>
        </w:rPr>
        <w:t xml:space="preserve"> </w:t>
      </w:r>
      <w:r w:rsidR="00B80081">
        <w:rPr>
          <w:rFonts w:ascii="Times New Roman" w:hAnsi="Times New Roman" w:cs="Times New Roman"/>
        </w:rPr>
        <w:t xml:space="preserve"> </w:t>
      </w:r>
    </w:p>
    <w:p w14:paraId="0D8847A8" w14:textId="102D8645" w:rsidR="009F4AC8" w:rsidRDefault="000F2539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r w:rsidR="009F4AC8" w:rsidRPr="009F4AC8">
        <w:rPr>
          <w:rFonts w:ascii="Times New Roman" w:hAnsi="Times New Roman" w:cs="Times New Roman"/>
        </w:rPr>
        <w:t xml:space="preserve">nr </w:t>
      </w:r>
      <w:r w:rsidR="009F4AC8">
        <w:rPr>
          <w:rFonts w:ascii="Times New Roman" w:hAnsi="Times New Roman" w:cs="Times New Roman"/>
        </w:rPr>
        <w:t>3</w:t>
      </w:r>
      <w:r w:rsidR="009F4AC8" w:rsidRPr="009F4AC8">
        <w:rPr>
          <w:rFonts w:ascii="Times New Roman" w:hAnsi="Times New Roman" w:cs="Times New Roman"/>
        </w:rPr>
        <w:t xml:space="preserve"> </w:t>
      </w:r>
      <w:r w:rsidR="00FF3A29">
        <w:rPr>
          <w:rFonts w:ascii="Times New Roman" w:hAnsi="Times New Roman" w:cs="Times New Roman"/>
        </w:rPr>
        <w:t>-</w:t>
      </w:r>
      <w:r w:rsidR="009F4AC8" w:rsidRPr="009F4AC8">
        <w:rPr>
          <w:rFonts w:ascii="Times New Roman" w:hAnsi="Times New Roman" w:cs="Times New Roman"/>
        </w:rPr>
        <w:t xml:space="preserve"> </w:t>
      </w:r>
      <w:r w:rsidR="00FF3A29">
        <w:rPr>
          <w:rFonts w:ascii="Times New Roman" w:hAnsi="Times New Roman" w:cs="Times New Roman"/>
        </w:rPr>
        <w:t>Przekrój poprzeczny 1-1</w:t>
      </w:r>
      <w:r w:rsidR="009F4AC8">
        <w:rPr>
          <w:rFonts w:ascii="Times New Roman" w:hAnsi="Times New Roman" w:cs="Times New Roman"/>
        </w:rPr>
        <w:t xml:space="preserve"> (1 : </w:t>
      </w:r>
      <w:r w:rsidR="00FF3A29">
        <w:rPr>
          <w:rFonts w:ascii="Times New Roman" w:hAnsi="Times New Roman" w:cs="Times New Roman"/>
        </w:rPr>
        <w:t>2</w:t>
      </w:r>
      <w:r w:rsidR="009F4AC8">
        <w:rPr>
          <w:rFonts w:ascii="Times New Roman" w:hAnsi="Times New Roman" w:cs="Times New Roman"/>
        </w:rPr>
        <w:t>0) - str.</w:t>
      </w:r>
      <w:r w:rsidR="00185F80">
        <w:rPr>
          <w:rFonts w:ascii="Times New Roman" w:hAnsi="Times New Roman" w:cs="Times New Roman"/>
        </w:rPr>
        <w:t xml:space="preserve"> </w:t>
      </w:r>
      <w:r w:rsidR="00941C9C">
        <w:rPr>
          <w:rFonts w:ascii="Times New Roman" w:hAnsi="Times New Roman" w:cs="Times New Roman"/>
        </w:rPr>
        <w:t>1</w:t>
      </w:r>
      <w:r w:rsidR="00381B8A">
        <w:rPr>
          <w:rFonts w:ascii="Times New Roman" w:hAnsi="Times New Roman" w:cs="Times New Roman"/>
        </w:rPr>
        <w:t>7</w:t>
      </w:r>
    </w:p>
    <w:p w14:paraId="51A0C5C8" w14:textId="26EDA693" w:rsidR="00FF3A29" w:rsidRDefault="00FF3A29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nr 4 - Rzut dachu (1 : 20)</w:t>
      </w:r>
      <w:r w:rsidR="005F5C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str.</w:t>
      </w:r>
      <w:r w:rsidR="005F5C9A">
        <w:rPr>
          <w:rFonts w:ascii="Times New Roman" w:hAnsi="Times New Roman" w:cs="Times New Roman"/>
        </w:rPr>
        <w:t>1</w:t>
      </w:r>
      <w:r w:rsidR="00381B8A">
        <w:rPr>
          <w:rFonts w:ascii="Times New Roman" w:hAnsi="Times New Roman" w:cs="Times New Roman"/>
        </w:rPr>
        <w:t>8</w:t>
      </w:r>
    </w:p>
    <w:p w14:paraId="3102A0F3" w14:textId="02221124" w:rsidR="00FF3A29" w:rsidRDefault="00FF3A29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nr 5 - Elewacje + kolorystyka (1 : 100) - str.</w:t>
      </w:r>
      <w:r w:rsidR="005F5C9A">
        <w:rPr>
          <w:rFonts w:ascii="Times New Roman" w:hAnsi="Times New Roman" w:cs="Times New Roman"/>
        </w:rPr>
        <w:t xml:space="preserve"> 1</w:t>
      </w:r>
      <w:r w:rsidR="00381B8A">
        <w:rPr>
          <w:rFonts w:ascii="Times New Roman" w:hAnsi="Times New Roman" w:cs="Times New Roman"/>
        </w:rPr>
        <w:t>9</w:t>
      </w:r>
    </w:p>
    <w:p w14:paraId="028D55B7" w14:textId="57BDC61A" w:rsidR="00221929" w:rsidRDefault="005E644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10" w:name="_Hlk86051403"/>
      <w:bookmarkEnd w:id="9"/>
      <w:r>
        <w:rPr>
          <w:rFonts w:ascii="Times New Roman" w:hAnsi="Times New Roman" w:cs="Times New Roman"/>
        </w:rPr>
        <w:t xml:space="preserve">        nr 6 - Szczegóły konstrukcyjne </w:t>
      </w:r>
      <w:r w:rsidR="00684047">
        <w:rPr>
          <w:rFonts w:ascii="Times New Roman" w:hAnsi="Times New Roman" w:cs="Times New Roman"/>
        </w:rPr>
        <w:t xml:space="preserve">A, B1, B2, C, D, E, F, G </w:t>
      </w:r>
      <w:r>
        <w:rPr>
          <w:rFonts w:ascii="Times New Roman" w:hAnsi="Times New Roman" w:cs="Times New Roman"/>
        </w:rPr>
        <w:t>(1 : 5) - str.</w:t>
      </w:r>
      <w:r w:rsidR="00684047">
        <w:rPr>
          <w:rFonts w:ascii="Times New Roman" w:hAnsi="Times New Roman" w:cs="Times New Roman"/>
        </w:rPr>
        <w:t xml:space="preserve"> </w:t>
      </w:r>
      <w:r w:rsidR="00381B8A">
        <w:rPr>
          <w:rFonts w:ascii="Times New Roman" w:hAnsi="Times New Roman" w:cs="Times New Roman"/>
        </w:rPr>
        <w:t>20</w:t>
      </w:r>
    </w:p>
    <w:p w14:paraId="3406FF0B" w14:textId="286D3BE5" w:rsidR="005E6441" w:rsidRDefault="005E644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E2B7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r 7 - Szczegóły konstrukcyjne </w:t>
      </w:r>
      <w:r w:rsidR="00684047">
        <w:rPr>
          <w:rFonts w:ascii="Times New Roman" w:hAnsi="Times New Roman" w:cs="Times New Roman"/>
        </w:rPr>
        <w:t xml:space="preserve">B3, G1, D1 </w:t>
      </w:r>
      <w:r>
        <w:rPr>
          <w:rFonts w:ascii="Times New Roman" w:hAnsi="Times New Roman" w:cs="Times New Roman"/>
        </w:rPr>
        <w:t xml:space="preserve">(1 : 5) - str. </w:t>
      </w:r>
      <w:r w:rsidR="00684047">
        <w:rPr>
          <w:rFonts w:ascii="Times New Roman" w:hAnsi="Times New Roman" w:cs="Times New Roman"/>
        </w:rPr>
        <w:t>2</w:t>
      </w:r>
      <w:r w:rsidR="00381B8A">
        <w:rPr>
          <w:rFonts w:ascii="Times New Roman" w:hAnsi="Times New Roman" w:cs="Times New Roman"/>
        </w:rPr>
        <w:t>1</w:t>
      </w:r>
    </w:p>
    <w:p w14:paraId="1AB6FAC1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68D8B729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FA0D4F8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5900482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11" w:name="_Hlk88343607"/>
      <w:bookmarkStart w:id="12" w:name="_Hlk107866459"/>
    </w:p>
    <w:p w14:paraId="62D49BEB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630BDF7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0DDE4096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67B83CA7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2320513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795F24D" w14:textId="77777777" w:rsidR="00543D30" w:rsidRDefault="00543D30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8076487" w14:textId="2675DE56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A40821">
        <w:rPr>
          <w:rFonts w:ascii="Times New Roman" w:hAnsi="Times New Roman" w:cs="Times New Roman"/>
        </w:rPr>
        <w:lastRenderedPageBreak/>
        <w:t>Pracownia projektowa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0F2539" w:rsidRPr="000F253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</w:t>
      </w:r>
      <w:r w:rsidRPr="00210B64">
        <w:rPr>
          <w:rFonts w:ascii="Times New Roman" w:hAnsi="Times New Roman" w:cs="Times New Roman"/>
        </w:rPr>
        <w:t xml:space="preserve">ydgoszcz, </w:t>
      </w:r>
      <w:r w:rsidR="005E6441">
        <w:rPr>
          <w:rFonts w:ascii="Times New Roman" w:hAnsi="Times New Roman" w:cs="Times New Roman"/>
        </w:rPr>
        <w:t>06</w:t>
      </w:r>
      <w:r w:rsidRPr="00210B64">
        <w:rPr>
          <w:rFonts w:ascii="Times New Roman" w:hAnsi="Times New Roman" w:cs="Times New Roman"/>
        </w:rPr>
        <w:t>.</w:t>
      </w:r>
      <w:r w:rsidR="005E6441">
        <w:rPr>
          <w:rFonts w:ascii="Times New Roman" w:hAnsi="Times New Roman" w:cs="Times New Roman"/>
        </w:rPr>
        <w:t>12</w:t>
      </w:r>
      <w:r w:rsidRPr="00210B64">
        <w:rPr>
          <w:rFonts w:ascii="Times New Roman" w:hAnsi="Times New Roman" w:cs="Times New Roman"/>
        </w:rPr>
        <w:t>.202</w:t>
      </w:r>
      <w:r w:rsidR="00FF3A29">
        <w:rPr>
          <w:rFonts w:ascii="Times New Roman" w:hAnsi="Times New Roman" w:cs="Times New Roman"/>
        </w:rPr>
        <w:t>3</w:t>
      </w:r>
      <w:r w:rsidRPr="00210B64">
        <w:rPr>
          <w:rFonts w:ascii="Times New Roman" w:hAnsi="Times New Roman" w:cs="Times New Roman"/>
        </w:rPr>
        <w:t xml:space="preserve"> r.</w:t>
      </w:r>
    </w:p>
    <w:p w14:paraId="5EA8674F" w14:textId="045570EE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architektoniczno-konstrukcyjna</w:t>
      </w:r>
    </w:p>
    <w:p w14:paraId="3BB2D448" w14:textId="0A96A2C4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Monte Cassino 51</w:t>
      </w:r>
    </w:p>
    <w:p w14:paraId="7D901A7C" w14:textId="403245DA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85-791 Bydgoszcz</w:t>
      </w:r>
    </w:p>
    <w:p w14:paraId="63AE9821" w14:textId="6CD4491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605 544 225</w:t>
      </w:r>
    </w:p>
    <w:p w14:paraId="3E6C7AE4" w14:textId="77777777" w:rsidR="00727797" w:rsidRDefault="00210B64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0B64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1C55109E" w14:textId="1A982641" w:rsidR="00210B64" w:rsidRPr="00727797" w:rsidRDefault="00727797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dla Tomu I</w:t>
      </w:r>
      <w:r w:rsidR="00FF3A29">
        <w:rPr>
          <w:rFonts w:ascii="Times New Roman" w:hAnsi="Times New Roman" w:cs="Times New Roman"/>
        </w:rPr>
        <w:t>I</w:t>
      </w:r>
      <w:r w:rsidRPr="00727797">
        <w:rPr>
          <w:rFonts w:ascii="Times New Roman" w:hAnsi="Times New Roman" w:cs="Times New Roman"/>
        </w:rPr>
        <w:t xml:space="preserve"> (Projektu architektoniczno-budowlanego)</w:t>
      </w:r>
    </w:p>
    <w:p w14:paraId="066B43C3" w14:textId="77777777" w:rsidR="00210B64" w:rsidRPr="00FF3A29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bookmarkEnd w:id="10"/>
    <w:bookmarkEnd w:id="11"/>
    <w:p w14:paraId="3FC2FB8C" w14:textId="77777777" w:rsidR="00221929" w:rsidRPr="00FF3A29" w:rsidRDefault="00221929" w:rsidP="00FF3A29">
      <w:pPr>
        <w:spacing w:after="0"/>
        <w:rPr>
          <w:rFonts w:ascii="Times New Roman" w:hAnsi="Times New Roman" w:cs="Times New Roman"/>
        </w:rPr>
      </w:pPr>
    </w:p>
    <w:bookmarkEnd w:id="12"/>
    <w:p w14:paraId="3949EB8B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4C5E8949" w14:textId="00BAC234" w:rsidR="005E6441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poz. 1333) art. 33 ust. 2 pkt 1 oświadczam, że wykonana dokumentacja projektowa dotycząca budowy parterowego budynku gospodarczego o konstrukcji </w:t>
      </w:r>
      <w:r w:rsidR="00666C21">
        <w:rPr>
          <w:rFonts w:ascii="Times New Roman" w:hAnsi="Times New Roman" w:cs="Times New Roman"/>
        </w:rPr>
        <w:t>stalowej krytej blachą trapezową</w:t>
      </w:r>
      <w:r w:rsidRPr="00FF3A29">
        <w:rPr>
          <w:rFonts w:ascii="Times New Roman" w:hAnsi="Times New Roman" w:cs="Times New Roman"/>
        </w:rPr>
        <w:t xml:space="preserve"> na</w:t>
      </w:r>
      <w:r w:rsidR="005E6441">
        <w:rPr>
          <w:rFonts w:ascii="Times New Roman" w:hAnsi="Times New Roman" w:cs="Times New Roman"/>
        </w:rPr>
        <w:t xml:space="preserve"> części</w:t>
      </w:r>
      <w:r w:rsidRPr="00FF3A29">
        <w:rPr>
          <w:rFonts w:ascii="Times New Roman" w:hAnsi="Times New Roman" w:cs="Times New Roman"/>
        </w:rPr>
        <w:t xml:space="preserve"> dział</w:t>
      </w:r>
      <w:r w:rsidR="005E6441">
        <w:rPr>
          <w:rFonts w:ascii="Times New Roman" w:hAnsi="Times New Roman" w:cs="Times New Roman"/>
        </w:rPr>
        <w:t>ki</w:t>
      </w:r>
      <w:r w:rsidRPr="00FF3A29">
        <w:rPr>
          <w:rFonts w:ascii="Times New Roman" w:hAnsi="Times New Roman" w:cs="Times New Roman"/>
        </w:rPr>
        <w:t xml:space="preserve"> nr 1</w:t>
      </w:r>
      <w:r w:rsidR="005E6441">
        <w:rPr>
          <w:rFonts w:ascii="Times New Roman" w:hAnsi="Times New Roman" w:cs="Times New Roman"/>
        </w:rPr>
        <w:t>2/4</w:t>
      </w:r>
      <w:r w:rsidRPr="00FF3A29">
        <w:rPr>
          <w:rFonts w:ascii="Times New Roman" w:hAnsi="Times New Roman" w:cs="Times New Roman"/>
        </w:rPr>
        <w:t xml:space="preserve"> obręb </w:t>
      </w:r>
      <w:r w:rsidR="005E6441">
        <w:rPr>
          <w:rFonts w:ascii="Times New Roman" w:hAnsi="Times New Roman" w:cs="Times New Roman"/>
        </w:rPr>
        <w:t>236</w:t>
      </w:r>
      <w:r w:rsidRPr="00FF3A29">
        <w:rPr>
          <w:rFonts w:ascii="Times New Roman" w:hAnsi="Times New Roman" w:cs="Times New Roman"/>
        </w:rPr>
        <w:t xml:space="preserve"> </w:t>
      </w:r>
    </w:p>
    <w:p w14:paraId="63DDFFC5" w14:textId="3C5005D4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przy ul. </w:t>
      </w:r>
      <w:r w:rsidR="005E6441">
        <w:rPr>
          <w:rFonts w:ascii="Times New Roman" w:hAnsi="Times New Roman" w:cs="Times New Roman"/>
        </w:rPr>
        <w:t>Kaplicznej nr 23</w:t>
      </w:r>
      <w:r w:rsidRPr="00FF3A29">
        <w:rPr>
          <w:rFonts w:ascii="Times New Roman" w:hAnsi="Times New Roman" w:cs="Times New Roman"/>
        </w:rPr>
        <w:t xml:space="preserve"> w Bydgoszczy</w:t>
      </w:r>
    </w:p>
    <w:p w14:paraId="56AA2552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zlecona przez inwestora: Administracja Domów Miejskich „ADM” Sp. z o. o. </w:t>
      </w:r>
    </w:p>
    <w:p w14:paraId="5866A530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                                         85-011 Bydgoszcz, ul. Śniadeckich 1</w:t>
      </w:r>
    </w:p>
    <w:p w14:paraId="74DBF994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została sporządzona zgodnie z wymaganiami ustawy i ustaleniami określonymi w decyzjach administracyjnych związanych z inwestycją budowlaną, obowiązującymi przepisami oraz zasadami wiedzy technicznej. </w:t>
      </w:r>
    </w:p>
    <w:p w14:paraId="3602861F" w14:textId="77777777" w:rsidR="00FF3A29" w:rsidRPr="00FF3A29" w:rsidRDefault="00FF3A29" w:rsidP="00FF3A29">
      <w:pPr>
        <w:rPr>
          <w:rFonts w:ascii="Times New Roman" w:hAnsi="Times New Roman" w:cs="Times New Roman"/>
        </w:rPr>
      </w:pPr>
    </w:p>
    <w:p w14:paraId="19E027B5" w14:textId="77777777" w:rsidR="00FF3A29" w:rsidRPr="00FF3A29" w:rsidRDefault="00FF3A29" w:rsidP="00FF3A29">
      <w:pPr>
        <w:rPr>
          <w:rFonts w:ascii="Times New Roman" w:hAnsi="Times New Roman" w:cs="Times New Roman"/>
        </w:rPr>
      </w:pPr>
    </w:p>
    <w:p w14:paraId="4760196E" w14:textId="77777777" w:rsidR="00FF3A29" w:rsidRPr="00FF3A29" w:rsidRDefault="00FF3A29" w:rsidP="00FF3A29">
      <w:pPr>
        <w:rPr>
          <w:rFonts w:ascii="Times New Roman" w:hAnsi="Times New Roman" w:cs="Times New Roman"/>
        </w:rPr>
      </w:pPr>
    </w:p>
    <w:p w14:paraId="4CBC6029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71C1DE82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>Projektant</w:t>
      </w:r>
      <w:r w:rsidRPr="00FF3A29">
        <w:rPr>
          <w:rFonts w:ascii="Times New Roman" w:hAnsi="Times New Roman" w:cs="Times New Roman"/>
        </w:rPr>
        <w:tab/>
        <w:t xml:space="preserve">            mgr inż. arch. Aleksandra Graczyk</w:t>
      </w:r>
    </w:p>
    <w:p w14:paraId="3582045C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Architektura                  </w:t>
      </w:r>
      <w:proofErr w:type="spellStart"/>
      <w:r w:rsidRPr="00FF3A29">
        <w:rPr>
          <w:rFonts w:ascii="Times New Roman" w:hAnsi="Times New Roman" w:cs="Times New Roman"/>
        </w:rPr>
        <w:t>upr</w:t>
      </w:r>
      <w:proofErr w:type="spellEnd"/>
      <w:r w:rsidRPr="00FF3A29">
        <w:rPr>
          <w:rFonts w:ascii="Times New Roman" w:hAnsi="Times New Roman" w:cs="Times New Roman"/>
        </w:rPr>
        <w:t>. bud.  WBPP-NB-7210/101/84</w:t>
      </w:r>
    </w:p>
    <w:p w14:paraId="57EDFCE3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600B6488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301CADF8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574AC089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>Projektant</w:t>
      </w:r>
      <w:r w:rsidRPr="00FF3A29">
        <w:rPr>
          <w:rFonts w:ascii="Times New Roman" w:hAnsi="Times New Roman" w:cs="Times New Roman"/>
        </w:rPr>
        <w:tab/>
      </w:r>
      <w:r w:rsidRPr="00FF3A29">
        <w:rPr>
          <w:rFonts w:ascii="Times New Roman" w:hAnsi="Times New Roman" w:cs="Times New Roman"/>
        </w:rPr>
        <w:tab/>
        <w:t xml:space="preserve">mgr inż. Janusz Głuchowski </w:t>
      </w:r>
    </w:p>
    <w:p w14:paraId="69C91F82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Konstrukcja                   </w:t>
      </w:r>
      <w:proofErr w:type="spellStart"/>
      <w:r w:rsidRPr="00FF3A29">
        <w:rPr>
          <w:rFonts w:ascii="Times New Roman" w:hAnsi="Times New Roman" w:cs="Times New Roman"/>
        </w:rPr>
        <w:t>upr</w:t>
      </w:r>
      <w:proofErr w:type="spellEnd"/>
      <w:r w:rsidRPr="00FF3A29">
        <w:rPr>
          <w:rFonts w:ascii="Times New Roman" w:hAnsi="Times New Roman" w:cs="Times New Roman"/>
        </w:rPr>
        <w:t>. bud. UAN-KZ-7210/270/89</w:t>
      </w:r>
    </w:p>
    <w:p w14:paraId="63CAB2F7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7240876B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          </w:t>
      </w:r>
    </w:p>
    <w:p w14:paraId="3097FDF9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          </w:t>
      </w:r>
    </w:p>
    <w:p w14:paraId="51F6F4B9" w14:textId="7777777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</w:p>
    <w:p w14:paraId="0A17510D" w14:textId="3A9F03F7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Sprawdzający                 inż. Grażyna </w:t>
      </w:r>
      <w:proofErr w:type="spellStart"/>
      <w:r w:rsidRPr="00FF3A29">
        <w:rPr>
          <w:rFonts w:ascii="Times New Roman" w:hAnsi="Times New Roman" w:cs="Times New Roman"/>
        </w:rPr>
        <w:t>Wolszlegier</w:t>
      </w:r>
      <w:proofErr w:type="spellEnd"/>
    </w:p>
    <w:p w14:paraId="3B8D0C28" w14:textId="0C0757C0" w:rsidR="00FF3A29" w:rsidRPr="00FF3A29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Konstrukcja                    </w:t>
      </w:r>
      <w:proofErr w:type="spellStart"/>
      <w:r w:rsidRPr="00FF3A29">
        <w:rPr>
          <w:rFonts w:ascii="Times New Roman" w:hAnsi="Times New Roman" w:cs="Times New Roman"/>
        </w:rPr>
        <w:t>upr</w:t>
      </w:r>
      <w:proofErr w:type="spellEnd"/>
      <w:r w:rsidRPr="00FF3A29">
        <w:rPr>
          <w:rFonts w:ascii="Times New Roman" w:hAnsi="Times New Roman" w:cs="Times New Roman"/>
        </w:rPr>
        <w:t xml:space="preserve">. bud. WBPP-NB-7210/55/81  </w:t>
      </w:r>
    </w:p>
    <w:p w14:paraId="2D18295B" w14:textId="77777777" w:rsidR="00FF3A29" w:rsidRPr="00FF3A29" w:rsidRDefault="00FF3A29" w:rsidP="00FF3A2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683225A" w14:textId="77777777" w:rsidR="00221929" w:rsidRDefault="00221929" w:rsidP="00FF3A2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7248DD6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D10F62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422B67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06343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7E3E53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4648B7" w14:textId="007E6FDA" w:rsidR="00727797" w:rsidRPr="00A40821" w:rsidRDefault="00727797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3" w:name="_Hlk88393220"/>
      <w:r w:rsidRPr="00A40821">
        <w:rPr>
          <w:rFonts w:ascii="Times New Roman" w:hAnsi="Times New Roman" w:cs="Times New Roman"/>
          <w:b/>
          <w:bCs/>
          <w:sz w:val="32"/>
          <w:szCs w:val="32"/>
        </w:rPr>
        <w:lastRenderedPageBreak/>
        <w:t>ARCHITEKTURA</w:t>
      </w:r>
      <w:r w:rsidR="00470F5A">
        <w:rPr>
          <w:rFonts w:ascii="Times New Roman" w:hAnsi="Times New Roman" w:cs="Times New Roman"/>
          <w:b/>
          <w:bCs/>
          <w:sz w:val="32"/>
          <w:szCs w:val="32"/>
        </w:rPr>
        <w:t xml:space="preserve"> I KONSTRUKCJA</w:t>
      </w:r>
      <w:r w:rsidRPr="00A408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D6085ED" w14:textId="68CE0269" w:rsidR="00727797" w:rsidRPr="00235055" w:rsidRDefault="00235055" w:rsidP="00727797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14" w:name="_Hlk94717900"/>
      <w:r w:rsidRPr="00235055">
        <w:rPr>
          <w:rFonts w:ascii="Times New Roman" w:hAnsi="Times New Roman" w:cs="Times New Roman"/>
          <w:b/>
          <w:bCs/>
          <w:sz w:val="32"/>
          <w:szCs w:val="32"/>
        </w:rPr>
        <w:t>II. Część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35055">
        <w:rPr>
          <w:rFonts w:ascii="Times New Roman" w:hAnsi="Times New Roman" w:cs="Times New Roman"/>
          <w:b/>
          <w:bCs/>
          <w:sz w:val="32"/>
          <w:szCs w:val="32"/>
        </w:rPr>
        <w:t>opisowa</w:t>
      </w:r>
    </w:p>
    <w:p w14:paraId="4AFE88DF" w14:textId="75E86249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bookmarkStart w:id="15" w:name="_Hlk107870097"/>
      <w:bookmarkStart w:id="16" w:name="_Hlk116844845"/>
      <w:r w:rsidRPr="005B5D44">
        <w:rPr>
          <w:rFonts w:ascii="Times New Roman" w:hAnsi="Times New Roman" w:cs="Times New Roman"/>
          <w:b/>
          <w:bCs/>
        </w:rPr>
        <w:t>1.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Przedmiot zamierzenia inwestycyjnego</w:t>
      </w:r>
    </w:p>
    <w:p w14:paraId="10BE24E4" w14:textId="77777777" w:rsidR="003B4473" w:rsidRDefault="003B4473" w:rsidP="00FF3A29">
      <w:pPr>
        <w:spacing w:after="0"/>
        <w:rPr>
          <w:rFonts w:ascii="Times New Roman" w:hAnsi="Times New Roman" w:cs="Times New Roman"/>
        </w:rPr>
      </w:pPr>
    </w:p>
    <w:p w14:paraId="765E8864" w14:textId="0A30E497" w:rsidR="000B3C6A" w:rsidRDefault="00727797" w:rsidP="00FF3A29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Przedmiotem opracowania jest projekt architektoniczno-budowlany dotyczący </w:t>
      </w:r>
      <w:r w:rsidR="00FF3A29">
        <w:rPr>
          <w:rFonts w:ascii="Times New Roman" w:hAnsi="Times New Roman" w:cs="Times New Roman"/>
        </w:rPr>
        <w:t>b</w:t>
      </w:r>
      <w:r w:rsidR="00FF3A29" w:rsidRPr="00FF3A29">
        <w:rPr>
          <w:rFonts w:ascii="Times New Roman" w:hAnsi="Times New Roman" w:cs="Times New Roman"/>
        </w:rPr>
        <w:t>udow</w:t>
      </w:r>
      <w:r w:rsidR="00FF3A29">
        <w:rPr>
          <w:rFonts w:ascii="Times New Roman" w:hAnsi="Times New Roman" w:cs="Times New Roman"/>
        </w:rPr>
        <w:t>y</w:t>
      </w:r>
      <w:r w:rsidR="00FF3A29" w:rsidRPr="00FF3A29">
        <w:rPr>
          <w:rFonts w:ascii="Times New Roman" w:hAnsi="Times New Roman" w:cs="Times New Roman"/>
        </w:rPr>
        <w:t xml:space="preserve"> parterowego budynku gospodarczego o konstrukcji </w:t>
      </w:r>
      <w:r w:rsidR="000B3C6A">
        <w:rPr>
          <w:rFonts w:ascii="Times New Roman" w:hAnsi="Times New Roman" w:cs="Times New Roman"/>
        </w:rPr>
        <w:t xml:space="preserve">stalowej krytej blachą trapezową </w:t>
      </w:r>
      <w:r w:rsidR="00FF3A29" w:rsidRPr="00FF3A29">
        <w:rPr>
          <w:rFonts w:ascii="Times New Roman" w:hAnsi="Times New Roman" w:cs="Times New Roman"/>
        </w:rPr>
        <w:t xml:space="preserve">na </w:t>
      </w:r>
      <w:r w:rsidR="000B3C6A">
        <w:rPr>
          <w:rFonts w:ascii="Times New Roman" w:hAnsi="Times New Roman" w:cs="Times New Roman"/>
        </w:rPr>
        <w:t xml:space="preserve">części </w:t>
      </w:r>
      <w:r w:rsidR="00FF3A29" w:rsidRPr="00FF3A29">
        <w:rPr>
          <w:rFonts w:ascii="Times New Roman" w:hAnsi="Times New Roman" w:cs="Times New Roman"/>
        </w:rPr>
        <w:t>dział</w:t>
      </w:r>
      <w:r w:rsidR="000B3C6A">
        <w:rPr>
          <w:rFonts w:ascii="Times New Roman" w:hAnsi="Times New Roman" w:cs="Times New Roman"/>
        </w:rPr>
        <w:t>ki</w:t>
      </w:r>
      <w:r w:rsidR="00FF3A29" w:rsidRPr="00FF3A29">
        <w:rPr>
          <w:rFonts w:ascii="Times New Roman" w:hAnsi="Times New Roman" w:cs="Times New Roman"/>
        </w:rPr>
        <w:t xml:space="preserve"> nr 1</w:t>
      </w:r>
      <w:r w:rsidR="000B3C6A">
        <w:rPr>
          <w:rFonts w:ascii="Times New Roman" w:hAnsi="Times New Roman" w:cs="Times New Roman"/>
        </w:rPr>
        <w:t>2/4</w:t>
      </w:r>
      <w:r w:rsidR="00FF3A29" w:rsidRPr="00FF3A29">
        <w:rPr>
          <w:rFonts w:ascii="Times New Roman" w:hAnsi="Times New Roman" w:cs="Times New Roman"/>
        </w:rPr>
        <w:t xml:space="preserve"> obręb </w:t>
      </w:r>
      <w:r w:rsidR="000B3C6A">
        <w:rPr>
          <w:rFonts w:ascii="Times New Roman" w:hAnsi="Times New Roman" w:cs="Times New Roman"/>
        </w:rPr>
        <w:t>236</w:t>
      </w:r>
      <w:r w:rsidR="00FF3A29" w:rsidRPr="00FF3A29">
        <w:rPr>
          <w:rFonts w:ascii="Times New Roman" w:hAnsi="Times New Roman" w:cs="Times New Roman"/>
        </w:rPr>
        <w:t xml:space="preserve"> </w:t>
      </w:r>
    </w:p>
    <w:p w14:paraId="290B0D56" w14:textId="4FA9D9C6" w:rsidR="006F3F30" w:rsidRDefault="00FF3A29" w:rsidP="00FF3A29">
      <w:pPr>
        <w:spacing w:after="0"/>
        <w:rPr>
          <w:rFonts w:ascii="Times New Roman" w:hAnsi="Times New Roman" w:cs="Times New Roman"/>
        </w:rPr>
      </w:pPr>
      <w:r w:rsidRPr="00FF3A29">
        <w:rPr>
          <w:rFonts w:ascii="Times New Roman" w:hAnsi="Times New Roman" w:cs="Times New Roman"/>
        </w:rPr>
        <w:t xml:space="preserve">przy ul. </w:t>
      </w:r>
      <w:r w:rsidR="000B3C6A">
        <w:rPr>
          <w:rFonts w:ascii="Times New Roman" w:hAnsi="Times New Roman" w:cs="Times New Roman"/>
        </w:rPr>
        <w:t xml:space="preserve">Kaplicznej nr 23 </w:t>
      </w:r>
      <w:r w:rsidRPr="00FF3A29">
        <w:rPr>
          <w:rFonts w:ascii="Times New Roman" w:hAnsi="Times New Roman" w:cs="Times New Roman"/>
        </w:rPr>
        <w:t>w Bydgoszczy</w:t>
      </w:r>
      <w:r>
        <w:rPr>
          <w:rFonts w:ascii="Times New Roman" w:hAnsi="Times New Roman" w:cs="Times New Roman"/>
        </w:rPr>
        <w:t>.</w:t>
      </w:r>
    </w:p>
    <w:p w14:paraId="21D5C08F" w14:textId="40C8646C" w:rsidR="00727797" w:rsidRDefault="00727797" w:rsidP="00A2587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Opracowanie określa rozwiązania architektoniczno-budowlane</w:t>
      </w:r>
      <w:r w:rsidR="00FF3A29">
        <w:rPr>
          <w:rFonts w:ascii="Times New Roman" w:hAnsi="Times New Roman" w:cs="Times New Roman"/>
        </w:rPr>
        <w:t xml:space="preserve"> dla tego budynku.</w:t>
      </w:r>
    </w:p>
    <w:p w14:paraId="311E728F" w14:textId="40EB3089" w:rsidR="003B4473" w:rsidRPr="00727797" w:rsidRDefault="003B447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budynek gospodarczy zlokalizowany będzie na części działki nr 12/4 oznaczonej w planie zagospodarowania przestrzennego symbolem 8.MN-U</w:t>
      </w:r>
      <w:r w:rsidR="00927131">
        <w:rPr>
          <w:rFonts w:ascii="Times New Roman" w:hAnsi="Times New Roman" w:cs="Times New Roman"/>
        </w:rPr>
        <w:t>.</w:t>
      </w:r>
    </w:p>
    <w:p w14:paraId="00F6769C" w14:textId="77777777" w:rsidR="003B4473" w:rsidRDefault="003B4473" w:rsidP="00A2587B">
      <w:pPr>
        <w:spacing w:after="0"/>
        <w:rPr>
          <w:rFonts w:ascii="Times New Roman" w:hAnsi="Times New Roman" w:cs="Times New Roman"/>
          <w:b/>
          <w:bCs/>
        </w:rPr>
      </w:pPr>
    </w:p>
    <w:p w14:paraId="2048F6DB" w14:textId="2560785E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2.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Podstawa opracowania</w:t>
      </w:r>
    </w:p>
    <w:p w14:paraId="0E810E7F" w14:textId="76E22077" w:rsidR="009A29C0" w:rsidRDefault="009A29C0" w:rsidP="00A2587B">
      <w:pPr>
        <w:spacing w:after="0"/>
        <w:rPr>
          <w:rFonts w:ascii="Times New Roman" w:hAnsi="Times New Roman" w:cs="Times New Roman"/>
        </w:rPr>
      </w:pPr>
    </w:p>
    <w:p w14:paraId="2A32FF49" w14:textId="11E41ABB" w:rsidR="00727797" w:rsidRPr="00727797" w:rsidRDefault="009A29C0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zlecenie inwestor</w:t>
      </w:r>
      <w:r w:rsidR="003C22C1">
        <w:rPr>
          <w:rFonts w:ascii="Times New Roman" w:hAnsi="Times New Roman" w:cs="Times New Roman"/>
        </w:rPr>
        <w:t>a</w:t>
      </w:r>
    </w:p>
    <w:p w14:paraId="7FCF64B7" w14:textId="00158A1E" w:rsidR="00727797" w:rsidRP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</w:t>
      </w:r>
      <w:r w:rsidR="00BD68C2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>p</w:t>
      </w:r>
      <w:r w:rsidR="00F93FBB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 xml:space="preserve"> </w:t>
      </w:r>
      <w:r w:rsidR="00BD68C2">
        <w:rPr>
          <w:rFonts w:ascii="Times New Roman" w:hAnsi="Times New Roman" w:cs="Times New Roman"/>
        </w:rPr>
        <w:t>zasadnicza</w:t>
      </w:r>
    </w:p>
    <w:p w14:paraId="0DB57DC6" w14:textId="3662C060" w:rsid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obowiązujące przepisy i normatywy budowlane</w:t>
      </w:r>
    </w:p>
    <w:p w14:paraId="06A6D406" w14:textId="45025C33" w:rsid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uzgodnienia z inwestor</w:t>
      </w:r>
      <w:r w:rsidR="003C22C1">
        <w:rPr>
          <w:rFonts w:ascii="Times New Roman" w:hAnsi="Times New Roman" w:cs="Times New Roman"/>
        </w:rPr>
        <w:t>em</w:t>
      </w:r>
    </w:p>
    <w:p w14:paraId="090DC640" w14:textId="666254E7" w:rsidR="003B4473" w:rsidRDefault="003B4473" w:rsidP="003B44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B4473">
        <w:rPr>
          <w:rFonts w:ascii="Times New Roman" w:hAnsi="Times New Roman" w:cs="Times New Roman"/>
        </w:rPr>
        <w:t xml:space="preserve">obowiązujący plan zagospodarowania przestrzennego „Brdyujście-Wiślana” uchwalony dnia 29.06.2016 </w:t>
      </w:r>
    </w:p>
    <w:p w14:paraId="5C67E75F" w14:textId="77777777" w:rsidR="009A29C0" w:rsidRPr="009A29C0" w:rsidRDefault="009A29C0" w:rsidP="009A29C0">
      <w:pPr>
        <w:spacing w:after="0"/>
        <w:ind w:left="567"/>
        <w:rPr>
          <w:rFonts w:ascii="Times New Roman" w:hAnsi="Times New Roman" w:cs="Times New Roman"/>
        </w:rPr>
      </w:pPr>
    </w:p>
    <w:p w14:paraId="49209B68" w14:textId="66F58E2E" w:rsidR="00727797" w:rsidRPr="005B5D44" w:rsidRDefault="00727797" w:rsidP="00727797">
      <w:pPr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3.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Rodzaj i kategoria obiektu budowlanego</w:t>
      </w:r>
    </w:p>
    <w:p w14:paraId="6D881147" w14:textId="25008BE4" w:rsidR="00F93FBB" w:rsidRDefault="00F552AA" w:rsidP="00F9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Projektowany budynek z trzema komórkami lokatorski jest budynkiem gospodarczym powiązanym funkcjonalnie z istniejącym na </w:t>
      </w:r>
      <w:r w:rsidR="000B3C6A">
        <w:rPr>
          <w:rFonts w:ascii="Times New Roman" w:hAnsi="Times New Roman" w:cs="Times New Roman"/>
        </w:rPr>
        <w:t>części działki nr 12/4</w:t>
      </w:r>
      <w:r w:rsidR="003B4473">
        <w:rPr>
          <w:rFonts w:ascii="Times New Roman" w:hAnsi="Times New Roman" w:cs="Times New Roman"/>
        </w:rPr>
        <w:t xml:space="preserve"> przy ul. Kaplicznej nr 23 w Bydgoszczy</w:t>
      </w:r>
      <w:r>
        <w:rPr>
          <w:rFonts w:ascii="Times New Roman" w:hAnsi="Times New Roman" w:cs="Times New Roman"/>
        </w:rPr>
        <w:t xml:space="preserve"> budynkiem mieszkalnym wielorodzinnym</w:t>
      </w:r>
      <w:r w:rsidR="00F93FBB">
        <w:rPr>
          <w:rFonts w:ascii="Times New Roman" w:hAnsi="Times New Roman" w:cs="Times New Roman"/>
        </w:rPr>
        <w:t>.</w:t>
      </w:r>
    </w:p>
    <w:p w14:paraId="01668652" w14:textId="7FFA7777" w:rsidR="00927131" w:rsidRPr="00927131" w:rsidRDefault="00727797" w:rsidP="00F93FB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Kategoria obiektu </w:t>
      </w:r>
      <w:r w:rsidR="00B6239C">
        <w:rPr>
          <w:rFonts w:ascii="Times New Roman" w:hAnsi="Times New Roman" w:cs="Times New Roman"/>
        </w:rPr>
        <w:t>II</w:t>
      </w:r>
      <w:r w:rsidRPr="00727797">
        <w:rPr>
          <w:rFonts w:ascii="Times New Roman" w:hAnsi="Times New Roman" w:cs="Times New Roman"/>
        </w:rPr>
        <w:t>I.</w:t>
      </w:r>
      <w:r w:rsidR="00927131">
        <w:rPr>
          <w:rFonts w:ascii="Times New Roman" w:hAnsi="Times New Roman" w:cs="Times New Roman"/>
        </w:rPr>
        <w:t xml:space="preserve"> Wg obowiązujących przepisów budynek gospodarczy o powierzchni do 35 m</w:t>
      </w:r>
      <w:r w:rsidR="00927131">
        <w:rPr>
          <w:rFonts w:ascii="Times New Roman" w:hAnsi="Times New Roman" w:cs="Times New Roman"/>
          <w:vertAlign w:val="superscript"/>
        </w:rPr>
        <w:t>2</w:t>
      </w:r>
      <w:r w:rsidR="00927131">
        <w:rPr>
          <w:rFonts w:ascii="Times New Roman" w:hAnsi="Times New Roman" w:cs="Times New Roman"/>
        </w:rPr>
        <w:t xml:space="preserve"> nie wymaga pozwolenia na budowę tylko zgłoszenia. Dodatkowo w obowiązującym planie zagospodarowania przestrzennego dla tego terenu nie zawarto na obszarze oznaczonym symbolem 8.MN-U żadnych obostrzeń dotyczących stawiania budynków gospodarskich i ich konstrukcji.</w:t>
      </w:r>
      <w:r w:rsidR="00B16487">
        <w:rPr>
          <w:rFonts w:ascii="Times New Roman" w:hAnsi="Times New Roman" w:cs="Times New Roman"/>
        </w:rPr>
        <w:t xml:space="preserve"> Spełniono także wytyczne planu dotyczące nachylenia dachu powyżej 25</w:t>
      </w:r>
      <w:r w:rsidR="00B16487">
        <w:rPr>
          <w:rFonts w:ascii="Times New Roman" w:hAnsi="Times New Roman" w:cs="Times New Roman"/>
          <w:vertAlign w:val="superscript"/>
        </w:rPr>
        <w:t>O</w:t>
      </w:r>
      <w:r w:rsidR="00B16487">
        <w:rPr>
          <w:rFonts w:ascii="Times New Roman" w:hAnsi="Times New Roman" w:cs="Times New Roman"/>
        </w:rPr>
        <w:t xml:space="preserve"> jak i uzgodnienia z Wojewódzkim Urzędem Ochrony Zabytków w Toruniu Delegaturą w Bydgoszczy.</w:t>
      </w:r>
    </w:p>
    <w:p w14:paraId="4DB70A16" w14:textId="77777777" w:rsidR="00F93FBB" w:rsidRPr="00727797" w:rsidRDefault="00F93FBB" w:rsidP="00F93FBB">
      <w:pPr>
        <w:spacing w:after="0"/>
        <w:rPr>
          <w:rFonts w:ascii="Times New Roman" w:hAnsi="Times New Roman" w:cs="Times New Roman"/>
        </w:rPr>
      </w:pPr>
    </w:p>
    <w:p w14:paraId="4F0BA5ED" w14:textId="18B74EA7" w:rsidR="00727797" w:rsidRDefault="00F552AA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727797" w:rsidRPr="005B5D44">
        <w:rPr>
          <w:rFonts w:ascii="Times New Roman" w:hAnsi="Times New Roman" w:cs="Times New Roman"/>
          <w:b/>
          <w:bCs/>
        </w:rPr>
        <w:t>.</w:t>
      </w:r>
      <w:r w:rsidR="00063300">
        <w:rPr>
          <w:rFonts w:ascii="Times New Roman" w:hAnsi="Times New Roman" w:cs="Times New Roman"/>
          <w:b/>
          <w:bCs/>
        </w:rPr>
        <w:t xml:space="preserve"> </w:t>
      </w:r>
      <w:r w:rsidR="00727797" w:rsidRPr="005B5D44">
        <w:rPr>
          <w:rFonts w:ascii="Times New Roman" w:hAnsi="Times New Roman" w:cs="Times New Roman"/>
          <w:b/>
          <w:bCs/>
        </w:rPr>
        <w:t>Układ przestrzenny oraz forma architektoniczna obiektu</w:t>
      </w:r>
    </w:p>
    <w:p w14:paraId="1D9AC53D" w14:textId="558D83AF" w:rsidR="00063300" w:rsidRDefault="00063300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63674E64" w14:textId="53629021" w:rsidR="00C40957" w:rsidRDefault="00C40957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projektowaniu budynku wzięto pod uwagę zarówno przepisy określające dopuszczalne odległości od granic działki oraz </w:t>
      </w:r>
      <w:r w:rsidR="003B4473">
        <w:rPr>
          <w:rFonts w:ascii="Times New Roman" w:hAnsi="Times New Roman" w:cs="Times New Roman"/>
        </w:rPr>
        <w:t>zlokalizowane</w:t>
      </w:r>
      <w:r>
        <w:rPr>
          <w:rFonts w:ascii="Times New Roman" w:hAnsi="Times New Roman" w:cs="Times New Roman"/>
        </w:rPr>
        <w:t xml:space="preserve"> na terenie</w:t>
      </w:r>
      <w:r w:rsidR="003B4473">
        <w:rPr>
          <w:rFonts w:ascii="Times New Roman" w:hAnsi="Times New Roman" w:cs="Times New Roman"/>
        </w:rPr>
        <w:t xml:space="preserve"> części </w:t>
      </w:r>
      <w:r>
        <w:rPr>
          <w:rFonts w:ascii="Times New Roman" w:hAnsi="Times New Roman" w:cs="Times New Roman"/>
        </w:rPr>
        <w:t>działki nr 1</w:t>
      </w:r>
      <w:r w:rsidR="003B4473">
        <w:rPr>
          <w:rFonts w:ascii="Times New Roman" w:hAnsi="Times New Roman" w:cs="Times New Roman"/>
        </w:rPr>
        <w:t>2/4 przy ul. Kaplicznej nr 23 w Bydgoszczy</w:t>
      </w:r>
      <w:r>
        <w:rPr>
          <w:rFonts w:ascii="Times New Roman" w:hAnsi="Times New Roman" w:cs="Times New Roman"/>
        </w:rPr>
        <w:t xml:space="preserve"> instalacj</w:t>
      </w:r>
      <w:r w:rsidR="003B4473">
        <w:rPr>
          <w:rFonts w:ascii="Times New Roman" w:hAnsi="Times New Roman" w:cs="Times New Roman"/>
        </w:rPr>
        <w:t>e</w:t>
      </w:r>
      <w:r w:rsidR="00927131">
        <w:rPr>
          <w:rFonts w:ascii="Times New Roman" w:hAnsi="Times New Roman" w:cs="Times New Roman"/>
        </w:rPr>
        <w:t xml:space="preserve"> oraz ustalenia obowiązującego planu zagospodarowania przestrzennego</w:t>
      </w:r>
    </w:p>
    <w:p w14:paraId="7F45ABDF" w14:textId="63E189A1" w:rsidR="00C40957" w:rsidRDefault="00C40957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posiada zwartą bryłę. Dach </w:t>
      </w:r>
      <w:r w:rsidR="00927131">
        <w:rPr>
          <w:rFonts w:ascii="Times New Roman" w:hAnsi="Times New Roman" w:cs="Times New Roman"/>
        </w:rPr>
        <w:t>dwuspadowy</w:t>
      </w:r>
      <w:r>
        <w:rPr>
          <w:rFonts w:ascii="Times New Roman" w:hAnsi="Times New Roman" w:cs="Times New Roman"/>
        </w:rPr>
        <w:t xml:space="preserve"> o nachyleniu </w:t>
      </w:r>
      <w:r w:rsidR="00927131">
        <w:rPr>
          <w:rFonts w:ascii="Times New Roman" w:hAnsi="Times New Roman" w:cs="Times New Roman"/>
        </w:rPr>
        <w:t>25</w:t>
      </w:r>
      <w:r w:rsidR="00B16487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 xml:space="preserve"> stopn</w:t>
      </w:r>
      <w:r w:rsidR="00B16487">
        <w:rPr>
          <w:rFonts w:ascii="Times New Roman" w:hAnsi="Times New Roman" w:cs="Times New Roman"/>
        </w:rPr>
        <w:t>ia</w:t>
      </w:r>
      <w:r>
        <w:rPr>
          <w:rFonts w:ascii="Times New Roman" w:hAnsi="Times New Roman" w:cs="Times New Roman"/>
        </w:rPr>
        <w:t xml:space="preserve"> (</w:t>
      </w:r>
      <w:r w:rsidR="00927131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>%)</w:t>
      </w:r>
      <w:r w:rsidR="00927131">
        <w:rPr>
          <w:rFonts w:ascii="Times New Roman" w:hAnsi="Times New Roman" w:cs="Times New Roman"/>
        </w:rPr>
        <w:t xml:space="preserve"> zgodnie z ogólnymi wytycznymi planu zagospodarowania przestrzennego</w:t>
      </w:r>
      <w:r>
        <w:rPr>
          <w:rFonts w:ascii="Times New Roman" w:hAnsi="Times New Roman" w:cs="Times New Roman"/>
        </w:rPr>
        <w:t>.</w:t>
      </w:r>
      <w:r w:rsidR="00927131">
        <w:rPr>
          <w:rFonts w:ascii="Times New Roman" w:hAnsi="Times New Roman" w:cs="Times New Roman"/>
        </w:rPr>
        <w:t xml:space="preserve"> Odnośnie pokrycia blachą trapezową ścian i dachu budynku uzyskano ustną akceptację </w:t>
      </w:r>
      <w:r w:rsidR="00EE0D15">
        <w:rPr>
          <w:rFonts w:ascii="Times New Roman" w:hAnsi="Times New Roman" w:cs="Times New Roman"/>
        </w:rPr>
        <w:t>d</w:t>
      </w:r>
      <w:r w:rsidR="00927131">
        <w:rPr>
          <w:rFonts w:ascii="Times New Roman" w:hAnsi="Times New Roman" w:cs="Times New Roman"/>
        </w:rPr>
        <w:t>yrektora WAB-u</w:t>
      </w:r>
      <w:r w:rsidR="00EE0D15">
        <w:rPr>
          <w:rFonts w:ascii="Times New Roman" w:hAnsi="Times New Roman" w:cs="Times New Roman"/>
        </w:rPr>
        <w:t xml:space="preserve"> z zastrzeżeniem przyjęcia blachy w kolorze brązowym.</w:t>
      </w:r>
    </w:p>
    <w:p w14:paraId="61F1F23A" w14:textId="385FD96A" w:rsidR="004F6B58" w:rsidRDefault="00C40957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Podzielony jest na trzy oddzielne komórki lokatorskie o prawie jednakowej powierzchni z oddzielnymi drzwiami wejściowymi z zewnątrz. Drzwi wejściowe od strony budynku mieszkalnego. Pozostałe ściany budynku gospodarczego bez otworów okiennych i drzwiowych. Poszczególne komórki oddzielone od siebie ściankami o konstrukcji stalowej obłożonej </w:t>
      </w:r>
      <w:r w:rsidR="00EE0D15">
        <w:rPr>
          <w:rFonts w:ascii="Times New Roman" w:hAnsi="Times New Roman" w:cs="Times New Roman"/>
        </w:rPr>
        <w:t>także blachą trapezową</w:t>
      </w:r>
      <w:r>
        <w:rPr>
          <w:rFonts w:ascii="Times New Roman" w:hAnsi="Times New Roman" w:cs="Times New Roman"/>
        </w:rPr>
        <w:t>.</w:t>
      </w:r>
      <w:r w:rsidR="00B16487">
        <w:rPr>
          <w:rFonts w:ascii="Times New Roman" w:hAnsi="Times New Roman" w:cs="Times New Roman"/>
        </w:rPr>
        <w:t xml:space="preserve"> </w:t>
      </w:r>
      <w:r w:rsidR="00531E8A">
        <w:rPr>
          <w:rFonts w:ascii="Times New Roman" w:hAnsi="Times New Roman" w:cs="Times New Roman"/>
        </w:rPr>
        <w:t>Budynek ze ścianami obłożonymi blachą stalową ocynkowana trapezową T1</w:t>
      </w:r>
      <w:r w:rsidR="00EE0D15">
        <w:rPr>
          <w:rFonts w:ascii="Times New Roman" w:hAnsi="Times New Roman" w:cs="Times New Roman"/>
        </w:rPr>
        <w:t>4</w:t>
      </w:r>
      <w:r w:rsidR="00531E8A">
        <w:rPr>
          <w:rFonts w:ascii="Times New Roman" w:hAnsi="Times New Roman" w:cs="Times New Roman"/>
        </w:rPr>
        <w:t xml:space="preserve"> i dachem z blachą stalową ocynkowan</w:t>
      </w:r>
      <w:r w:rsidR="00EE0D15">
        <w:rPr>
          <w:rFonts w:ascii="Times New Roman" w:hAnsi="Times New Roman" w:cs="Times New Roman"/>
        </w:rPr>
        <w:t>ą</w:t>
      </w:r>
      <w:r w:rsidR="00531E8A">
        <w:rPr>
          <w:rFonts w:ascii="Times New Roman" w:hAnsi="Times New Roman" w:cs="Times New Roman"/>
        </w:rPr>
        <w:t xml:space="preserve"> trapezową T18.</w:t>
      </w:r>
      <w:r w:rsidR="007E5E2E">
        <w:rPr>
          <w:rFonts w:ascii="Times New Roman" w:hAnsi="Times New Roman" w:cs="Times New Roman"/>
        </w:rPr>
        <w:t xml:space="preserve"> </w:t>
      </w:r>
    </w:p>
    <w:p w14:paraId="23E26F6D" w14:textId="4B500706" w:rsidR="00943718" w:rsidRDefault="00531E8A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24FAFB94" w14:textId="6A280981" w:rsidR="00DB5EFF" w:rsidRDefault="00531E8A" w:rsidP="00DB5EFF">
      <w:pPr>
        <w:spacing w:after="0"/>
        <w:rPr>
          <w:rFonts w:ascii="Times New Roman" w:hAnsi="Times New Roman" w:cs="Times New Roman"/>
          <w:b/>
          <w:bCs/>
        </w:rPr>
      </w:pPr>
      <w:bookmarkStart w:id="17" w:name="_Hlk89120159"/>
      <w:r>
        <w:rPr>
          <w:rFonts w:ascii="Times New Roman" w:hAnsi="Times New Roman" w:cs="Times New Roman"/>
          <w:b/>
          <w:bCs/>
        </w:rPr>
        <w:t>5</w:t>
      </w:r>
      <w:r w:rsidR="00DB5EFF">
        <w:rPr>
          <w:rFonts w:ascii="Times New Roman" w:hAnsi="Times New Roman" w:cs="Times New Roman"/>
          <w:b/>
          <w:bCs/>
        </w:rPr>
        <w:t xml:space="preserve">. </w:t>
      </w:r>
      <w:r w:rsidR="00DB5EFF" w:rsidRPr="00DB5EFF">
        <w:rPr>
          <w:rFonts w:ascii="Times New Roman" w:hAnsi="Times New Roman" w:cs="Times New Roman"/>
          <w:b/>
          <w:bCs/>
        </w:rPr>
        <w:t xml:space="preserve">Charakterystyczne parametry </w:t>
      </w:r>
      <w:r w:rsidR="00DB5EFF">
        <w:rPr>
          <w:rFonts w:ascii="Times New Roman" w:hAnsi="Times New Roman" w:cs="Times New Roman"/>
          <w:b/>
          <w:bCs/>
        </w:rPr>
        <w:t>budynku</w:t>
      </w:r>
    </w:p>
    <w:p w14:paraId="0D6CE7DC" w14:textId="77777777" w:rsidR="00DB5EFF" w:rsidRP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63FC4BDB" w14:textId="555E9442" w:rsidR="00C271BD" w:rsidRPr="00E805F2" w:rsidRDefault="00C271BD" w:rsidP="00DB5EFF">
      <w:pPr>
        <w:spacing w:after="0"/>
        <w:rPr>
          <w:rFonts w:ascii="Times New Roman" w:hAnsi="Times New Roman" w:cs="Times New Roman"/>
          <w:vertAlign w:val="superscript"/>
        </w:rPr>
      </w:pPr>
      <w:bookmarkStart w:id="18" w:name="_Hlk115534156"/>
      <w:r>
        <w:rPr>
          <w:rFonts w:ascii="Times New Roman" w:hAnsi="Times New Roman" w:cs="Times New Roman"/>
        </w:rPr>
        <w:t xml:space="preserve">Powierzchnia </w:t>
      </w:r>
      <w:r w:rsidRPr="00C12DF4">
        <w:rPr>
          <w:rFonts w:ascii="Times New Roman" w:hAnsi="Times New Roman" w:cs="Times New Roman"/>
        </w:rPr>
        <w:t xml:space="preserve">zabudowy </w:t>
      </w:r>
      <w:r w:rsidR="006E1EFC" w:rsidRPr="00C12DF4">
        <w:rPr>
          <w:rFonts w:ascii="Times New Roman" w:hAnsi="Times New Roman" w:cs="Times New Roman"/>
        </w:rPr>
        <w:t xml:space="preserve">                         </w:t>
      </w:r>
      <w:r w:rsidR="00AA7EC8" w:rsidRPr="00C12DF4">
        <w:rPr>
          <w:rFonts w:ascii="Times New Roman" w:hAnsi="Times New Roman" w:cs="Times New Roman"/>
        </w:rPr>
        <w:t xml:space="preserve">             </w:t>
      </w:r>
      <w:r w:rsidRPr="00C12DF4">
        <w:rPr>
          <w:rFonts w:ascii="Times New Roman" w:hAnsi="Times New Roman" w:cs="Times New Roman"/>
        </w:rPr>
        <w:t xml:space="preserve">                                </w:t>
      </w:r>
      <w:r w:rsidR="00C12DF4">
        <w:rPr>
          <w:rFonts w:ascii="Times New Roman" w:hAnsi="Times New Roman" w:cs="Times New Roman"/>
        </w:rPr>
        <w:t xml:space="preserve">  </w:t>
      </w:r>
      <w:r w:rsidRPr="00C12DF4">
        <w:rPr>
          <w:rFonts w:ascii="Times New Roman" w:hAnsi="Times New Roman" w:cs="Times New Roman"/>
        </w:rPr>
        <w:t xml:space="preserve"> </w:t>
      </w:r>
      <w:r w:rsidR="00EC393A">
        <w:rPr>
          <w:rFonts w:ascii="Times New Roman" w:hAnsi="Times New Roman" w:cs="Times New Roman"/>
        </w:rPr>
        <w:t>19</w:t>
      </w:r>
      <w:r w:rsidR="00C12DF4" w:rsidRPr="00C12DF4">
        <w:rPr>
          <w:rFonts w:ascii="Times New Roman" w:hAnsi="Times New Roman" w:cs="Times New Roman"/>
        </w:rPr>
        <w:t>.</w:t>
      </w:r>
      <w:r w:rsidR="00214D75">
        <w:rPr>
          <w:rFonts w:ascii="Times New Roman" w:hAnsi="Times New Roman" w:cs="Times New Roman"/>
        </w:rPr>
        <w:t>50</w:t>
      </w:r>
      <w:r w:rsidRPr="00C12DF4">
        <w:rPr>
          <w:rFonts w:ascii="Times New Roman" w:hAnsi="Times New Roman" w:cs="Times New Roman"/>
        </w:rPr>
        <w:t xml:space="preserve"> </w:t>
      </w:r>
      <w:r w:rsidR="00E805F2" w:rsidRPr="00C12DF4">
        <w:rPr>
          <w:rFonts w:ascii="Times New Roman" w:hAnsi="Times New Roman" w:cs="Times New Roman"/>
        </w:rPr>
        <w:t>m</w:t>
      </w:r>
      <w:r w:rsidR="00E805F2" w:rsidRPr="00C12DF4">
        <w:rPr>
          <w:rFonts w:ascii="Times New Roman" w:hAnsi="Times New Roman" w:cs="Times New Roman"/>
          <w:vertAlign w:val="superscript"/>
        </w:rPr>
        <w:t>2</w:t>
      </w:r>
    </w:p>
    <w:p w14:paraId="07C521DF" w14:textId="50D6B673" w:rsidR="00EC393A" w:rsidRDefault="00EC393A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Powierzchnia płyty betonowej                                                                 </w:t>
      </w:r>
      <w:r w:rsidR="00214D75">
        <w:rPr>
          <w:rFonts w:ascii="Times New Roman" w:hAnsi="Times New Roman" w:cs="Times New Roman"/>
        </w:rPr>
        <w:t>25.40 –„-</w:t>
      </w:r>
    </w:p>
    <w:p w14:paraId="3E5AA2A0" w14:textId="1C453B93" w:rsidR="00DB5EFF" w:rsidRPr="00DB5EFF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użytkowa</w:t>
      </w:r>
      <w:r w:rsidRPr="00DB5EFF">
        <w:rPr>
          <w:rFonts w:ascii="Times New Roman" w:hAnsi="Times New Roman" w:cs="Times New Roman"/>
        </w:rPr>
        <w:tab/>
      </w:r>
      <w:r w:rsidR="00E805F2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6E1EFC">
        <w:rPr>
          <w:rFonts w:ascii="Times New Roman" w:hAnsi="Times New Roman" w:cs="Times New Roman"/>
        </w:rPr>
        <w:t xml:space="preserve"> </w:t>
      </w:r>
      <w:bookmarkStart w:id="19" w:name="_Hlk115298126"/>
      <w:r w:rsidR="00531E8A">
        <w:rPr>
          <w:rFonts w:ascii="Times New Roman" w:hAnsi="Times New Roman" w:cs="Times New Roman"/>
        </w:rPr>
        <w:t xml:space="preserve">  </w:t>
      </w:r>
      <w:r w:rsidR="00EC393A">
        <w:rPr>
          <w:rFonts w:ascii="Times New Roman" w:hAnsi="Times New Roman" w:cs="Times New Roman"/>
        </w:rPr>
        <w:t>19</w:t>
      </w:r>
      <w:r w:rsidR="00C12DF4">
        <w:rPr>
          <w:rFonts w:ascii="Times New Roman" w:hAnsi="Times New Roman" w:cs="Times New Roman"/>
        </w:rPr>
        <w:t>.</w:t>
      </w:r>
      <w:r w:rsidR="00214D75">
        <w:rPr>
          <w:rFonts w:ascii="Times New Roman" w:hAnsi="Times New Roman" w:cs="Times New Roman"/>
        </w:rPr>
        <w:t>23</w:t>
      </w:r>
      <w:r w:rsidR="00F124B6" w:rsidRPr="00C12DF4">
        <w:rPr>
          <w:rFonts w:ascii="Times New Roman" w:hAnsi="Times New Roman" w:cs="Times New Roman"/>
        </w:rPr>
        <w:t xml:space="preserve"> </w:t>
      </w:r>
      <w:r w:rsidR="00214D75">
        <w:rPr>
          <w:rFonts w:ascii="Times New Roman" w:hAnsi="Times New Roman" w:cs="Times New Roman"/>
        </w:rPr>
        <w:t>–„-</w:t>
      </w:r>
    </w:p>
    <w:bookmarkEnd w:id="19"/>
    <w:p w14:paraId="4DD5AB42" w14:textId="4AC62185" w:rsidR="00E10F95" w:rsidRPr="00B06587" w:rsidRDefault="00E10F95" w:rsidP="00DB5EFF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Kubatura budynku </w:t>
      </w:r>
      <w:r w:rsidR="006E1EFC">
        <w:rPr>
          <w:rFonts w:ascii="Times New Roman" w:hAnsi="Times New Roman" w:cs="Times New Roman"/>
        </w:rPr>
        <w:t xml:space="preserve">                          </w:t>
      </w:r>
      <w:r w:rsidR="00AA7EC8">
        <w:rPr>
          <w:rFonts w:ascii="Times New Roman" w:hAnsi="Times New Roman" w:cs="Times New Roman"/>
        </w:rPr>
        <w:t xml:space="preserve">                        </w:t>
      </w:r>
      <w:r w:rsidR="000A5CA5">
        <w:rPr>
          <w:rFonts w:ascii="Times New Roman" w:hAnsi="Times New Roman" w:cs="Times New Roman"/>
        </w:rPr>
        <w:t xml:space="preserve"> </w:t>
      </w:r>
      <w:r w:rsidR="00AA7EC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</w:t>
      </w:r>
      <w:r w:rsidR="00B06587">
        <w:rPr>
          <w:rFonts w:ascii="Times New Roman" w:hAnsi="Times New Roman" w:cs="Times New Roman"/>
        </w:rPr>
        <w:t xml:space="preserve">  </w:t>
      </w:r>
      <w:r w:rsidR="00C12DF4">
        <w:rPr>
          <w:rFonts w:ascii="Times New Roman" w:hAnsi="Times New Roman" w:cs="Times New Roman"/>
        </w:rPr>
        <w:t xml:space="preserve">  </w:t>
      </w:r>
      <w:r w:rsidR="00B06587">
        <w:rPr>
          <w:rFonts w:ascii="Times New Roman" w:hAnsi="Times New Roman" w:cs="Times New Roman"/>
        </w:rPr>
        <w:t xml:space="preserve">  </w:t>
      </w:r>
      <w:bookmarkStart w:id="20" w:name="_Hlk115298146"/>
      <w:r w:rsidR="00531E8A">
        <w:rPr>
          <w:rFonts w:ascii="Times New Roman" w:hAnsi="Times New Roman" w:cs="Times New Roman"/>
        </w:rPr>
        <w:t xml:space="preserve">  </w:t>
      </w:r>
      <w:r w:rsidR="006E1EFC" w:rsidRPr="00C12DF4">
        <w:rPr>
          <w:rFonts w:ascii="Times New Roman" w:hAnsi="Times New Roman" w:cs="Times New Roman"/>
        </w:rPr>
        <w:t>5</w:t>
      </w:r>
      <w:r w:rsidR="00EC393A">
        <w:rPr>
          <w:rFonts w:ascii="Times New Roman" w:hAnsi="Times New Roman" w:cs="Times New Roman"/>
        </w:rPr>
        <w:t>0</w:t>
      </w:r>
      <w:r w:rsidR="006E1EFC" w:rsidRPr="00C12DF4">
        <w:rPr>
          <w:rFonts w:ascii="Times New Roman" w:hAnsi="Times New Roman" w:cs="Times New Roman"/>
        </w:rPr>
        <w:t>.</w:t>
      </w:r>
      <w:r w:rsidR="00214D75">
        <w:rPr>
          <w:rFonts w:ascii="Times New Roman" w:hAnsi="Times New Roman" w:cs="Times New Roman"/>
        </w:rPr>
        <w:t>80</w:t>
      </w:r>
      <w:r w:rsidR="00B06587" w:rsidRPr="00C12DF4">
        <w:rPr>
          <w:rFonts w:ascii="Times New Roman" w:hAnsi="Times New Roman" w:cs="Times New Roman"/>
        </w:rPr>
        <w:t xml:space="preserve"> m</w:t>
      </w:r>
      <w:r w:rsidR="00B06587" w:rsidRPr="00C12DF4">
        <w:rPr>
          <w:rFonts w:ascii="Times New Roman" w:hAnsi="Times New Roman" w:cs="Times New Roman"/>
          <w:vertAlign w:val="superscript"/>
        </w:rPr>
        <w:t>3</w:t>
      </w:r>
    </w:p>
    <w:p w14:paraId="4C9E88B8" w14:textId="2446DC30" w:rsidR="00DB5EFF" w:rsidRDefault="00DB5EFF" w:rsidP="00DB5EFF">
      <w:pPr>
        <w:spacing w:after="0"/>
        <w:rPr>
          <w:rFonts w:ascii="Times New Roman" w:hAnsi="Times New Roman" w:cs="Times New Roman"/>
        </w:rPr>
      </w:pPr>
      <w:bookmarkStart w:id="21" w:name="_Hlk86173611"/>
      <w:bookmarkEnd w:id="18"/>
      <w:bookmarkEnd w:id="20"/>
      <w:r w:rsidRPr="00DB5EFF">
        <w:rPr>
          <w:rFonts w:ascii="Times New Roman" w:hAnsi="Times New Roman" w:cs="Times New Roman"/>
        </w:rPr>
        <w:lastRenderedPageBreak/>
        <w:t>Budynek wyposażony</w:t>
      </w:r>
      <w:r w:rsidR="009309F0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w </w:t>
      </w:r>
      <w:r w:rsidR="009309F0">
        <w:rPr>
          <w:rFonts w:ascii="Times New Roman" w:hAnsi="Times New Roman" w:cs="Times New Roman"/>
        </w:rPr>
        <w:t>instalacj</w:t>
      </w:r>
      <w:r w:rsidR="00531E8A">
        <w:rPr>
          <w:rFonts w:ascii="Times New Roman" w:hAnsi="Times New Roman" w:cs="Times New Roman"/>
        </w:rPr>
        <w:t>ę</w:t>
      </w:r>
      <w:r w:rsidR="009309F0">
        <w:rPr>
          <w:rFonts w:ascii="Times New Roman" w:hAnsi="Times New Roman" w:cs="Times New Roman"/>
        </w:rPr>
        <w:t xml:space="preserve"> wewnętrzn</w:t>
      </w:r>
      <w:r w:rsidR="00531E8A">
        <w:rPr>
          <w:rFonts w:ascii="Times New Roman" w:hAnsi="Times New Roman" w:cs="Times New Roman"/>
        </w:rPr>
        <w:t>ą</w:t>
      </w:r>
      <w:r w:rsidR="009309F0">
        <w:rPr>
          <w:rFonts w:ascii="Times New Roman" w:hAnsi="Times New Roman" w:cs="Times New Roman"/>
        </w:rPr>
        <w:t xml:space="preserve"> elektryczną.</w:t>
      </w:r>
    </w:p>
    <w:p w14:paraId="40246EEC" w14:textId="77777777" w:rsidR="00B57A88" w:rsidRDefault="00B57A88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2" w:name="_Hlk86941684"/>
      <w:bookmarkEnd w:id="17"/>
      <w:bookmarkEnd w:id="21"/>
    </w:p>
    <w:p w14:paraId="75936D07" w14:textId="6FD5CBDF" w:rsidR="00CE3A94" w:rsidRDefault="00531E8A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DB5EFF" w:rsidRPr="00ED0335">
        <w:rPr>
          <w:rFonts w:ascii="Times New Roman" w:hAnsi="Times New Roman" w:cs="Times New Roman"/>
          <w:b/>
          <w:bCs/>
        </w:rPr>
        <w:t>.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>Charakterystyka ekologiczna - p</w:t>
      </w:r>
      <w:r w:rsidR="00DB5EFF" w:rsidRPr="00ED0335">
        <w:rPr>
          <w:rFonts w:ascii="Times New Roman" w:hAnsi="Times New Roman" w:cs="Times New Roman"/>
          <w:b/>
          <w:bCs/>
        </w:rPr>
        <w:t xml:space="preserve">arametry techniczne </w:t>
      </w:r>
      <w:r w:rsidR="00ED0335">
        <w:rPr>
          <w:rFonts w:ascii="Times New Roman" w:hAnsi="Times New Roman" w:cs="Times New Roman"/>
          <w:b/>
          <w:bCs/>
        </w:rPr>
        <w:t>budynku</w:t>
      </w:r>
      <w:r w:rsidR="00DB5EFF" w:rsidRPr="00ED0335">
        <w:rPr>
          <w:rFonts w:ascii="Times New Roman" w:hAnsi="Times New Roman" w:cs="Times New Roman"/>
          <w:b/>
          <w:bCs/>
        </w:rPr>
        <w:t xml:space="preserve"> charakteryzujące</w:t>
      </w:r>
      <w:r w:rsidR="00ED0335">
        <w:rPr>
          <w:rFonts w:ascii="Times New Roman" w:hAnsi="Times New Roman" w:cs="Times New Roman"/>
          <w:b/>
          <w:bCs/>
        </w:rPr>
        <w:t xml:space="preserve"> jego</w:t>
      </w:r>
      <w:r w:rsidR="00DB5EFF" w:rsidRPr="00ED0335">
        <w:rPr>
          <w:rFonts w:ascii="Times New Roman" w:hAnsi="Times New Roman" w:cs="Times New Roman"/>
          <w:b/>
          <w:bCs/>
        </w:rPr>
        <w:t xml:space="preserve"> wpływ na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 xml:space="preserve">   </w:t>
      </w:r>
    </w:p>
    <w:p w14:paraId="234E31FB" w14:textId="14E121B3" w:rsidR="00DB5EFF" w:rsidRPr="00ED0335" w:rsidRDefault="00CE3A94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DB5EFF" w:rsidRPr="00ED0335">
        <w:rPr>
          <w:rFonts w:ascii="Times New Roman" w:hAnsi="Times New Roman" w:cs="Times New Roman"/>
          <w:b/>
          <w:bCs/>
        </w:rPr>
        <w:t>środowisko i jego wykorzystanie</w:t>
      </w:r>
      <w:r>
        <w:rPr>
          <w:rFonts w:ascii="Times New Roman" w:hAnsi="Times New Roman" w:cs="Times New Roman"/>
          <w:b/>
          <w:bCs/>
        </w:rPr>
        <w:t xml:space="preserve"> - </w:t>
      </w:r>
      <w:r w:rsidR="00DB5EFF" w:rsidRPr="00ED0335">
        <w:rPr>
          <w:rFonts w:ascii="Times New Roman" w:hAnsi="Times New Roman" w:cs="Times New Roman"/>
          <w:b/>
          <w:bCs/>
        </w:rPr>
        <w:t>oraz wpływ na zdrowie ludzi i obiekty sąsiednie.</w:t>
      </w:r>
    </w:p>
    <w:bookmarkEnd w:id="22"/>
    <w:p w14:paraId="4DDAC778" w14:textId="77777777" w:rsidR="00ED0335" w:rsidRDefault="00ED0335" w:rsidP="00DB5EFF">
      <w:pPr>
        <w:spacing w:after="0"/>
        <w:rPr>
          <w:rFonts w:ascii="Times New Roman" w:hAnsi="Times New Roman" w:cs="Times New Roman"/>
        </w:rPr>
      </w:pPr>
    </w:p>
    <w:p w14:paraId="35513822" w14:textId="37707381" w:rsidR="0058662B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Projektowan</w:t>
      </w:r>
      <w:r w:rsidR="00092C00">
        <w:rPr>
          <w:rFonts w:ascii="Times New Roman" w:hAnsi="Times New Roman" w:cs="Times New Roman"/>
        </w:rPr>
        <w:t>e</w:t>
      </w:r>
      <w:r w:rsidRPr="00DB5EFF">
        <w:rPr>
          <w:rFonts w:ascii="Times New Roman" w:hAnsi="Times New Roman" w:cs="Times New Roman"/>
        </w:rPr>
        <w:t xml:space="preserve"> </w:t>
      </w:r>
      <w:r w:rsidR="00531E8A">
        <w:rPr>
          <w:rFonts w:ascii="Times New Roman" w:hAnsi="Times New Roman" w:cs="Times New Roman"/>
        </w:rPr>
        <w:t>budynek gospodarczy</w:t>
      </w:r>
      <w:r w:rsidR="00ED0335">
        <w:rPr>
          <w:rFonts w:ascii="Times New Roman" w:hAnsi="Times New Roman" w:cs="Times New Roman"/>
        </w:rPr>
        <w:t xml:space="preserve"> </w:t>
      </w:r>
      <w:r w:rsidRPr="00DB5EFF">
        <w:rPr>
          <w:rFonts w:ascii="Times New Roman" w:hAnsi="Times New Roman" w:cs="Times New Roman"/>
        </w:rPr>
        <w:t>nie wpły</w:t>
      </w:r>
      <w:r w:rsidR="00092C00">
        <w:rPr>
          <w:rFonts w:ascii="Times New Roman" w:hAnsi="Times New Roman" w:cs="Times New Roman"/>
        </w:rPr>
        <w:t>n</w:t>
      </w:r>
      <w:r w:rsidR="00531E8A">
        <w:rPr>
          <w:rFonts w:ascii="Times New Roman" w:hAnsi="Times New Roman" w:cs="Times New Roman"/>
        </w:rPr>
        <w:t>ie</w:t>
      </w:r>
      <w:r w:rsidRPr="00DB5EFF">
        <w:rPr>
          <w:rFonts w:ascii="Times New Roman" w:hAnsi="Times New Roman" w:cs="Times New Roman"/>
        </w:rPr>
        <w:t xml:space="preserve"> negatywnie na środowisko naturalne.</w:t>
      </w:r>
      <w:r w:rsidR="0058662B">
        <w:rPr>
          <w:rFonts w:ascii="Times New Roman" w:hAnsi="Times New Roman" w:cs="Times New Roman"/>
        </w:rPr>
        <w:t xml:space="preserve"> </w:t>
      </w:r>
    </w:p>
    <w:p w14:paraId="3BEEBDC8" w14:textId="77777777" w:rsidR="00092C00" w:rsidRDefault="00092C00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7E82F189" w14:textId="06B70C3B" w:rsidR="00DB5EFF" w:rsidRPr="00B70B43" w:rsidRDefault="00531E8A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B5EFF" w:rsidRPr="00B70B43">
        <w:rPr>
          <w:rFonts w:ascii="Times New Roman" w:hAnsi="Times New Roman" w:cs="Times New Roman"/>
          <w:b/>
          <w:bCs/>
        </w:rPr>
        <w:t>.</w:t>
      </w:r>
      <w:r w:rsidR="00B70B43">
        <w:rPr>
          <w:rFonts w:ascii="Times New Roman" w:hAnsi="Times New Roman" w:cs="Times New Roman"/>
          <w:b/>
          <w:bCs/>
        </w:rPr>
        <w:t xml:space="preserve"> </w:t>
      </w:r>
      <w:r w:rsidR="00DB5EFF" w:rsidRPr="00B70B43">
        <w:rPr>
          <w:rFonts w:ascii="Times New Roman" w:hAnsi="Times New Roman" w:cs="Times New Roman"/>
          <w:b/>
          <w:bCs/>
        </w:rPr>
        <w:t>Dane dotyczące warunków ochrony przeciwpożarowej.</w:t>
      </w:r>
    </w:p>
    <w:p w14:paraId="54667401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00791F8A" w14:textId="589D25CC" w:rsidR="00DB5EFF" w:rsidRPr="00B70B43" w:rsidRDefault="00531E8A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B5EFF" w:rsidRPr="00B70B43">
        <w:rPr>
          <w:rFonts w:ascii="Times New Roman" w:hAnsi="Times New Roman" w:cs="Times New Roman"/>
          <w:b/>
          <w:bCs/>
        </w:rPr>
        <w:t>.1.</w:t>
      </w:r>
      <w:r w:rsidR="006320C6">
        <w:rPr>
          <w:rFonts w:ascii="Times New Roman" w:hAnsi="Times New Roman" w:cs="Times New Roman"/>
          <w:b/>
          <w:bCs/>
        </w:rPr>
        <w:t xml:space="preserve"> </w:t>
      </w:r>
      <w:r w:rsidR="00DB5EFF" w:rsidRPr="00B70B43">
        <w:rPr>
          <w:rFonts w:ascii="Times New Roman" w:hAnsi="Times New Roman" w:cs="Times New Roman"/>
          <w:b/>
          <w:bCs/>
        </w:rPr>
        <w:t>Dane dotyczące projektowanego obiektu</w:t>
      </w:r>
    </w:p>
    <w:p w14:paraId="50F6CFA8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41BBB3E5" w14:textId="5C34DF90" w:rsidR="00DB5EFF" w:rsidRPr="00214D75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Powierzchnia zabudowy</w:t>
      </w:r>
      <w:r w:rsidRPr="00DB5EFF">
        <w:rPr>
          <w:rFonts w:ascii="Times New Roman" w:hAnsi="Times New Roman" w:cs="Times New Roman"/>
        </w:rPr>
        <w:tab/>
      </w:r>
      <w:r w:rsidR="00B70B43">
        <w:rPr>
          <w:rFonts w:ascii="Times New Roman" w:hAnsi="Times New Roman" w:cs="Times New Roman"/>
        </w:rPr>
        <w:t xml:space="preserve"> </w:t>
      </w:r>
      <w:r w:rsidR="00214D75">
        <w:rPr>
          <w:rFonts w:ascii="Times New Roman" w:hAnsi="Times New Roman" w:cs="Times New Roman"/>
        </w:rPr>
        <w:t>19.50</w:t>
      </w:r>
      <w:r w:rsidR="00C12DF4" w:rsidRPr="00C12DF4">
        <w:rPr>
          <w:rFonts w:ascii="Times New Roman" w:hAnsi="Times New Roman" w:cs="Times New Roman"/>
        </w:rPr>
        <w:t xml:space="preserve"> m</w:t>
      </w:r>
      <w:r w:rsidR="00214D75">
        <w:rPr>
          <w:rFonts w:ascii="Times New Roman" w:hAnsi="Times New Roman" w:cs="Times New Roman"/>
          <w:vertAlign w:val="superscript"/>
        </w:rPr>
        <w:t>2</w:t>
      </w:r>
    </w:p>
    <w:p w14:paraId="58F12BF6" w14:textId="783C96CD" w:rsidR="00DB5EFF" w:rsidRPr="00B70B43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użytkowa</w:t>
      </w:r>
      <w:r w:rsidR="00B70B43">
        <w:rPr>
          <w:rFonts w:ascii="Times New Roman" w:hAnsi="Times New Roman" w:cs="Times New Roman"/>
        </w:rPr>
        <w:t xml:space="preserve">           </w:t>
      </w:r>
      <w:r w:rsidR="00AA291C">
        <w:rPr>
          <w:rFonts w:ascii="Times New Roman" w:hAnsi="Times New Roman" w:cs="Times New Roman"/>
        </w:rPr>
        <w:t xml:space="preserve"> </w:t>
      </w:r>
      <w:r w:rsidR="00531E8A">
        <w:rPr>
          <w:rFonts w:ascii="Times New Roman" w:hAnsi="Times New Roman" w:cs="Times New Roman"/>
        </w:rPr>
        <w:t xml:space="preserve">  </w:t>
      </w:r>
      <w:r w:rsidR="00214D75">
        <w:rPr>
          <w:rFonts w:ascii="Times New Roman" w:hAnsi="Times New Roman" w:cs="Times New Roman"/>
        </w:rPr>
        <w:t>19.23</w:t>
      </w:r>
      <w:r w:rsidR="00C12DF4" w:rsidRPr="00C12DF4">
        <w:rPr>
          <w:rFonts w:ascii="Times New Roman" w:hAnsi="Times New Roman" w:cs="Times New Roman"/>
        </w:rPr>
        <w:t xml:space="preserve"> m</w:t>
      </w:r>
      <w:r w:rsidR="00214D75">
        <w:rPr>
          <w:rFonts w:ascii="Times New Roman" w:hAnsi="Times New Roman" w:cs="Times New Roman"/>
          <w:vertAlign w:val="superscript"/>
        </w:rPr>
        <w:t>2</w:t>
      </w:r>
      <w:r w:rsidR="00B70B43">
        <w:rPr>
          <w:rFonts w:ascii="Times New Roman" w:hAnsi="Times New Roman" w:cs="Times New Roman"/>
        </w:rPr>
        <w:t xml:space="preserve"> </w:t>
      </w:r>
      <w:r w:rsidR="00135C6A">
        <w:rPr>
          <w:rFonts w:ascii="Times New Roman" w:hAnsi="Times New Roman" w:cs="Times New Roman"/>
        </w:rPr>
        <w:t xml:space="preserve"> </w:t>
      </w:r>
    </w:p>
    <w:p w14:paraId="37306485" w14:textId="4D22E694" w:rsidR="00DB5EFF" w:rsidRPr="00214D75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Kubatura obiektu</w:t>
      </w:r>
      <w:r w:rsidRPr="00DB5EFF">
        <w:rPr>
          <w:rFonts w:ascii="Times New Roman" w:hAnsi="Times New Roman" w:cs="Times New Roman"/>
        </w:rPr>
        <w:tab/>
      </w:r>
      <w:r w:rsidR="00C12DF4">
        <w:rPr>
          <w:rFonts w:ascii="Times New Roman" w:hAnsi="Times New Roman" w:cs="Times New Roman"/>
        </w:rPr>
        <w:t xml:space="preserve">            </w:t>
      </w:r>
      <w:r w:rsidR="00214D75">
        <w:rPr>
          <w:rFonts w:ascii="Times New Roman" w:hAnsi="Times New Roman" w:cs="Times New Roman"/>
        </w:rPr>
        <w:t xml:space="preserve">  </w:t>
      </w:r>
      <w:r w:rsidR="00C12DF4" w:rsidRPr="00C12DF4">
        <w:rPr>
          <w:rFonts w:ascii="Times New Roman" w:hAnsi="Times New Roman" w:cs="Times New Roman"/>
        </w:rPr>
        <w:t>5</w:t>
      </w:r>
      <w:r w:rsidR="00214D75">
        <w:rPr>
          <w:rFonts w:ascii="Times New Roman" w:hAnsi="Times New Roman" w:cs="Times New Roman"/>
        </w:rPr>
        <w:t>0</w:t>
      </w:r>
      <w:r w:rsidR="00C12DF4" w:rsidRPr="00C12DF4">
        <w:rPr>
          <w:rFonts w:ascii="Times New Roman" w:hAnsi="Times New Roman" w:cs="Times New Roman"/>
        </w:rPr>
        <w:t>.</w:t>
      </w:r>
      <w:r w:rsidR="00531E8A">
        <w:rPr>
          <w:rFonts w:ascii="Times New Roman" w:hAnsi="Times New Roman" w:cs="Times New Roman"/>
        </w:rPr>
        <w:t>8</w:t>
      </w:r>
      <w:r w:rsidR="00214D75">
        <w:rPr>
          <w:rFonts w:ascii="Times New Roman" w:hAnsi="Times New Roman" w:cs="Times New Roman"/>
        </w:rPr>
        <w:t>0</w:t>
      </w:r>
      <w:r w:rsidR="00C12DF4" w:rsidRPr="00C12DF4">
        <w:rPr>
          <w:rFonts w:ascii="Times New Roman" w:hAnsi="Times New Roman" w:cs="Times New Roman"/>
        </w:rPr>
        <w:t xml:space="preserve"> m</w:t>
      </w:r>
      <w:r w:rsidR="00214D75">
        <w:rPr>
          <w:rFonts w:ascii="Times New Roman" w:hAnsi="Times New Roman" w:cs="Times New Roman"/>
          <w:vertAlign w:val="superscript"/>
        </w:rPr>
        <w:t>3</w:t>
      </w:r>
    </w:p>
    <w:p w14:paraId="6C9AB285" w14:textId="77777777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</w:p>
    <w:p w14:paraId="121DB069" w14:textId="1422151A" w:rsidR="00D608A2" w:rsidRDefault="00531E8A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608A2">
        <w:rPr>
          <w:rFonts w:ascii="Times New Roman" w:hAnsi="Times New Roman" w:cs="Times New Roman"/>
          <w:b/>
          <w:bCs/>
        </w:rPr>
        <w:t>.2 Klasyfikacja budynku</w:t>
      </w:r>
    </w:p>
    <w:p w14:paraId="5F7AC409" w14:textId="03BF714E" w:rsidR="00D608A2" w:rsidRDefault="00D608A2" w:rsidP="004F5063">
      <w:pPr>
        <w:spacing w:after="0"/>
        <w:rPr>
          <w:rFonts w:ascii="Times New Roman" w:hAnsi="Times New Roman" w:cs="Times New Roman"/>
          <w:b/>
          <w:bCs/>
        </w:rPr>
      </w:pPr>
    </w:p>
    <w:p w14:paraId="64D49B55" w14:textId="77777777" w:rsidR="00214D75" w:rsidRDefault="00531E8A" w:rsidP="004F50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Projektowany b</w:t>
      </w:r>
      <w:r w:rsidR="00D608A2">
        <w:rPr>
          <w:rFonts w:ascii="Times New Roman" w:hAnsi="Times New Roman" w:cs="Times New Roman"/>
        </w:rPr>
        <w:t xml:space="preserve">udynek </w:t>
      </w:r>
      <w:r>
        <w:rPr>
          <w:rFonts w:ascii="Times New Roman" w:hAnsi="Times New Roman" w:cs="Times New Roman"/>
        </w:rPr>
        <w:t>gospodarczy</w:t>
      </w:r>
      <w:r w:rsidR="00D608A2">
        <w:rPr>
          <w:rFonts w:ascii="Times New Roman" w:hAnsi="Times New Roman" w:cs="Times New Roman"/>
        </w:rPr>
        <w:t xml:space="preserve"> zaliczono do niskich.</w:t>
      </w:r>
      <w:r w:rsidR="00411DE3">
        <w:rPr>
          <w:rFonts w:ascii="Times New Roman" w:hAnsi="Times New Roman" w:cs="Times New Roman"/>
        </w:rPr>
        <w:t xml:space="preserve"> </w:t>
      </w:r>
      <w:r w:rsidR="00037290">
        <w:rPr>
          <w:rFonts w:ascii="Times New Roman" w:hAnsi="Times New Roman" w:cs="Times New Roman"/>
        </w:rPr>
        <w:t xml:space="preserve">Należy on do kategorii zagrożenia ludzi </w:t>
      </w:r>
      <w:r w:rsidR="00131996">
        <w:rPr>
          <w:rFonts w:ascii="Times New Roman" w:hAnsi="Times New Roman" w:cs="Times New Roman"/>
        </w:rPr>
        <w:t>PM</w:t>
      </w:r>
      <w:r w:rsidR="00411DE3">
        <w:rPr>
          <w:rFonts w:ascii="Times New Roman" w:hAnsi="Times New Roman" w:cs="Times New Roman"/>
        </w:rPr>
        <w:t xml:space="preserve"> </w:t>
      </w:r>
    </w:p>
    <w:p w14:paraId="02466F7B" w14:textId="4B57F441" w:rsidR="00037290" w:rsidRDefault="00131996" w:rsidP="004F50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411DE3">
        <w:rPr>
          <w:rFonts w:ascii="Times New Roman" w:hAnsi="Times New Roman" w:cs="Times New Roman"/>
        </w:rPr>
        <w:t>zgodnie</w:t>
      </w:r>
      <w:r>
        <w:rPr>
          <w:rFonts w:ascii="Times New Roman" w:hAnsi="Times New Roman" w:cs="Times New Roman"/>
        </w:rPr>
        <w:t xml:space="preserve"> </w:t>
      </w:r>
      <w:r w:rsidR="00411DE3">
        <w:rPr>
          <w:rFonts w:ascii="Times New Roman" w:hAnsi="Times New Roman" w:cs="Times New Roman"/>
        </w:rPr>
        <w:t>z Rozporządzeniem Ministra Spraw Wewnętrznych i Administracji z dnia 17.09.2021r. w sprawie uzgadniania projektu zagospodarowania działki</w:t>
      </w:r>
      <w:r w:rsidR="0036500D">
        <w:rPr>
          <w:rFonts w:ascii="Times New Roman" w:hAnsi="Times New Roman" w:cs="Times New Roman"/>
        </w:rPr>
        <w:t xml:space="preserve"> </w:t>
      </w:r>
      <w:r w:rsidR="00411DE3">
        <w:rPr>
          <w:rFonts w:ascii="Times New Roman" w:hAnsi="Times New Roman" w:cs="Times New Roman"/>
        </w:rPr>
        <w:t xml:space="preserve">lub terenu, projektu architektoniczno-budowlanego, projektu technicznego oraz projektu urządzenia </w:t>
      </w:r>
      <w:r w:rsidR="0036500D">
        <w:rPr>
          <w:rFonts w:ascii="Times New Roman" w:hAnsi="Times New Roman" w:cs="Times New Roman"/>
        </w:rPr>
        <w:t>przeciwpożarowego pod względem zgodności z wymaganiami ochrony przeciwpożarowej</w:t>
      </w:r>
      <w:r w:rsidR="00411DE3">
        <w:rPr>
          <w:rFonts w:ascii="Times New Roman" w:hAnsi="Times New Roman" w:cs="Times New Roman"/>
        </w:rPr>
        <w:t xml:space="preserve"> </w:t>
      </w:r>
      <w:r w:rsidR="0036500D">
        <w:rPr>
          <w:rFonts w:ascii="Times New Roman" w:hAnsi="Times New Roman" w:cs="Times New Roman"/>
        </w:rPr>
        <w:t xml:space="preserve">§3 projekt niniejszy nie wymaga uzgodnienia p.poż.. </w:t>
      </w:r>
    </w:p>
    <w:p w14:paraId="74B89D8B" w14:textId="64D9E618" w:rsidR="00D608A2" w:rsidRPr="00D608A2" w:rsidRDefault="00D608A2" w:rsidP="004F5063">
      <w:pPr>
        <w:spacing w:after="0"/>
        <w:rPr>
          <w:rFonts w:ascii="Times New Roman" w:hAnsi="Times New Roman" w:cs="Times New Roman"/>
        </w:rPr>
      </w:pPr>
    </w:p>
    <w:p w14:paraId="18EDDEE0" w14:textId="7B01F1E4" w:rsidR="004F5063" w:rsidRDefault="00131996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4F5063" w:rsidRPr="004F5063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3</w:t>
      </w:r>
      <w:r w:rsidR="004F5063" w:rsidRPr="004F5063">
        <w:rPr>
          <w:rFonts w:ascii="Times New Roman" w:hAnsi="Times New Roman" w:cs="Times New Roman"/>
          <w:b/>
          <w:bCs/>
        </w:rPr>
        <w:t xml:space="preserve"> Wymagania dotyczące klasy odporności pożarowej budynków określone w § 212 oraz dotyczące </w:t>
      </w:r>
    </w:p>
    <w:p w14:paraId="1C738C2D" w14:textId="0FF96288" w:rsidR="004F5063" w:rsidRPr="004F5063" w:rsidRDefault="00C0436C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4F5063" w:rsidRPr="004F5063">
        <w:rPr>
          <w:rFonts w:ascii="Times New Roman" w:hAnsi="Times New Roman" w:cs="Times New Roman"/>
          <w:b/>
          <w:bCs/>
        </w:rPr>
        <w:t>klas odporności ogniowej elementów budynków i rozprzestrzeniania ognia przez te elementy</w:t>
      </w:r>
    </w:p>
    <w:p w14:paraId="7BC62417" w14:textId="77777777" w:rsidR="001F3948" w:rsidRDefault="001F3948" w:rsidP="00DB5EFF">
      <w:pPr>
        <w:spacing w:after="0"/>
        <w:rPr>
          <w:rFonts w:ascii="Times New Roman" w:hAnsi="Times New Roman" w:cs="Times New Roman"/>
        </w:rPr>
      </w:pPr>
    </w:p>
    <w:p w14:paraId="3EF0D9FF" w14:textId="5C248887" w:rsidR="00B21FD8" w:rsidRDefault="00B21FD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Wymagana klasa odporności pożarowej budynku niskiego,</w:t>
      </w:r>
      <w:r w:rsidR="00131996">
        <w:rPr>
          <w:rFonts w:ascii="Times New Roman" w:hAnsi="Times New Roman" w:cs="Times New Roman"/>
        </w:rPr>
        <w:t xml:space="preserve"> parterowego</w:t>
      </w:r>
      <w:r>
        <w:rPr>
          <w:rFonts w:ascii="Times New Roman" w:hAnsi="Times New Roman" w:cs="Times New Roman"/>
        </w:rPr>
        <w:t xml:space="preserve"> </w:t>
      </w:r>
      <w:r w:rsidR="00131996">
        <w:rPr>
          <w:rFonts w:ascii="Times New Roman" w:hAnsi="Times New Roman" w:cs="Times New Roman"/>
        </w:rPr>
        <w:t>PM o obciążeniu ogniowym mniejszym od 500</w:t>
      </w:r>
      <w:r>
        <w:rPr>
          <w:rFonts w:ascii="Times New Roman" w:hAnsi="Times New Roman" w:cs="Times New Roman"/>
        </w:rPr>
        <w:t xml:space="preserve"> </w:t>
      </w:r>
      <w:r w:rsidR="00131996">
        <w:rPr>
          <w:rFonts w:ascii="Times New Roman" w:hAnsi="Times New Roman" w:cs="Times New Roman"/>
        </w:rPr>
        <w:t>MJ/</w:t>
      </w:r>
      <w:r w:rsidR="00131996" w:rsidRPr="00131996">
        <w:rPr>
          <w:rFonts w:ascii="Times New Roman" w:hAnsi="Times New Roman" w:cs="Times New Roman"/>
        </w:rPr>
        <w:t>m</w:t>
      </w:r>
      <w:r w:rsidR="00131996">
        <w:rPr>
          <w:rFonts w:ascii="Times New Roman" w:hAnsi="Times New Roman" w:cs="Times New Roman"/>
          <w:vertAlign w:val="superscript"/>
        </w:rPr>
        <w:t>2</w:t>
      </w:r>
      <w:r w:rsidR="00131996">
        <w:rPr>
          <w:rFonts w:ascii="Times New Roman" w:hAnsi="Times New Roman" w:cs="Times New Roman"/>
        </w:rPr>
        <w:t xml:space="preserve"> </w:t>
      </w:r>
      <w:r w:rsidRPr="0013199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„</w:t>
      </w:r>
      <w:r w:rsidR="0013199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”.</w:t>
      </w:r>
    </w:p>
    <w:p w14:paraId="31C7A232" w14:textId="77777777" w:rsidR="00131996" w:rsidRPr="00131996" w:rsidRDefault="00131996" w:rsidP="00131996">
      <w:pPr>
        <w:spacing w:after="0"/>
        <w:rPr>
          <w:rFonts w:ascii="Times New Roman" w:hAnsi="Times New Roman" w:cs="Times New Roman"/>
        </w:rPr>
      </w:pPr>
      <w:r w:rsidRPr="00131996">
        <w:rPr>
          <w:rFonts w:ascii="Times New Roman" w:hAnsi="Times New Roman" w:cs="Times New Roman"/>
        </w:rPr>
        <w:t>Dla projektowanego budynku gospodarczego przyjęto klasę odporności pożarowej „E” zgodnie z § 215.</w:t>
      </w:r>
    </w:p>
    <w:p w14:paraId="52A63885" w14:textId="35C567AC" w:rsidR="00131996" w:rsidRPr="00131996" w:rsidRDefault="00131996" w:rsidP="00131996">
      <w:pPr>
        <w:spacing w:after="0"/>
        <w:rPr>
          <w:rFonts w:ascii="Times New Roman" w:hAnsi="Times New Roman" w:cs="Times New Roman"/>
        </w:rPr>
      </w:pPr>
      <w:r w:rsidRPr="00131996">
        <w:rPr>
          <w:rFonts w:ascii="Times New Roman" w:hAnsi="Times New Roman" w:cs="Times New Roman"/>
        </w:rPr>
        <w:t xml:space="preserve">Dla konstrukcji dachu i </w:t>
      </w:r>
      <w:proofErr w:type="spellStart"/>
      <w:r w:rsidRPr="00131996">
        <w:rPr>
          <w:rFonts w:ascii="Times New Roman" w:hAnsi="Times New Roman" w:cs="Times New Roman"/>
        </w:rPr>
        <w:t>przekrycia</w:t>
      </w:r>
      <w:proofErr w:type="spellEnd"/>
      <w:r w:rsidRPr="00131996">
        <w:rPr>
          <w:rFonts w:ascii="Times New Roman" w:hAnsi="Times New Roman" w:cs="Times New Roman"/>
        </w:rPr>
        <w:t xml:space="preserve"> oraz ścian dla wymaganej klasy odporności pożarowej budynku „E” nie stawia się wymagań.</w:t>
      </w:r>
      <w:r>
        <w:rPr>
          <w:rFonts w:ascii="Times New Roman" w:hAnsi="Times New Roman" w:cs="Times New Roman"/>
        </w:rPr>
        <w:t xml:space="preserve"> Wszystkie elementy projektowanego budynku nierozprzestrzeniające ognia.</w:t>
      </w:r>
    </w:p>
    <w:p w14:paraId="3A98E4EF" w14:textId="77777777" w:rsidR="00131996" w:rsidRDefault="00131996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5E2E52C" w14:textId="3A96982E" w:rsidR="00DB5EFF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4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="00DB5EFF" w:rsidRPr="00187BCF">
        <w:rPr>
          <w:rFonts w:ascii="Times New Roman" w:hAnsi="Times New Roman" w:cs="Times New Roman"/>
          <w:b/>
          <w:bCs/>
        </w:rPr>
        <w:t>Usytuowanie budynku względem istniejącej zabudowy</w:t>
      </w:r>
      <w:r w:rsidR="00037290">
        <w:rPr>
          <w:rFonts w:ascii="Times New Roman" w:hAnsi="Times New Roman" w:cs="Times New Roman"/>
          <w:b/>
          <w:bCs/>
        </w:rPr>
        <w:t xml:space="preserve"> na działkach sąsiednich</w:t>
      </w:r>
    </w:p>
    <w:p w14:paraId="673B4CB3" w14:textId="77777777" w:rsidR="00131996" w:rsidRDefault="00131996" w:rsidP="00DB5EFF">
      <w:pPr>
        <w:spacing w:after="0"/>
        <w:rPr>
          <w:rFonts w:ascii="Times New Roman" w:hAnsi="Times New Roman" w:cs="Times New Roman"/>
        </w:rPr>
      </w:pPr>
    </w:p>
    <w:p w14:paraId="77ADA796" w14:textId="2BCC9527" w:rsidR="00214D75" w:rsidRDefault="009215C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Najmniejsza o</w:t>
      </w:r>
      <w:r w:rsidR="00135C6A">
        <w:rPr>
          <w:rFonts w:ascii="Times New Roman" w:hAnsi="Times New Roman" w:cs="Times New Roman"/>
        </w:rPr>
        <w:t>dległość do najbliższ</w:t>
      </w:r>
      <w:r w:rsidR="00214D75">
        <w:rPr>
          <w:rFonts w:ascii="Times New Roman" w:hAnsi="Times New Roman" w:cs="Times New Roman"/>
        </w:rPr>
        <w:t>ych</w:t>
      </w:r>
      <w:r w:rsidR="00135C6A">
        <w:rPr>
          <w:rFonts w:ascii="Times New Roman" w:hAnsi="Times New Roman" w:cs="Times New Roman"/>
        </w:rPr>
        <w:t xml:space="preserve"> budynk</w:t>
      </w:r>
      <w:r w:rsidR="00214D75">
        <w:rPr>
          <w:rFonts w:ascii="Times New Roman" w:hAnsi="Times New Roman" w:cs="Times New Roman"/>
        </w:rPr>
        <w:t>ów</w:t>
      </w:r>
      <w:r w:rsidR="00135C6A">
        <w:rPr>
          <w:rFonts w:ascii="Times New Roman" w:hAnsi="Times New Roman" w:cs="Times New Roman"/>
        </w:rPr>
        <w:t xml:space="preserve"> sąsiedni</w:t>
      </w:r>
      <w:r w:rsidR="00214D75">
        <w:rPr>
          <w:rFonts w:ascii="Times New Roman" w:hAnsi="Times New Roman" w:cs="Times New Roman"/>
        </w:rPr>
        <w:t xml:space="preserve">ch zlokalizowanych na części działki nr 12/4 </w:t>
      </w:r>
    </w:p>
    <w:p w14:paraId="50D16D29" w14:textId="0F7BAA9A" w:rsidR="00131996" w:rsidRDefault="00214D75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nieruchomością przy ul. Kaplicznej 23, do której należeć będzie projektowany budynek gospodarczy</w:t>
      </w:r>
      <w:r w:rsidR="00135C6A">
        <w:rPr>
          <w:rFonts w:ascii="Times New Roman" w:hAnsi="Times New Roman" w:cs="Times New Roman"/>
        </w:rPr>
        <w:t xml:space="preserve"> wynosi </w:t>
      </w:r>
      <w:r>
        <w:rPr>
          <w:rFonts w:ascii="Times New Roman" w:hAnsi="Times New Roman" w:cs="Times New Roman"/>
        </w:rPr>
        <w:t>3.5</w:t>
      </w:r>
      <w:r w:rsidR="009623BD">
        <w:rPr>
          <w:rFonts w:ascii="Times New Roman" w:hAnsi="Times New Roman" w:cs="Times New Roman"/>
        </w:rPr>
        <w:t xml:space="preserve"> m</w:t>
      </w:r>
      <w:r w:rsidR="00135C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 4.88 m. Do najbliższego budynku na nieruchomości sąsiedniej za drogą gruntową odległość wynosi 25 m.</w:t>
      </w:r>
    </w:p>
    <w:p w14:paraId="41D33A3D" w14:textId="77777777" w:rsidR="00214D75" w:rsidRDefault="00214D75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46EE8722" w14:textId="16028507" w:rsidR="00DB5EFF" w:rsidRPr="00187BCF" w:rsidRDefault="00543D30" w:rsidP="002B7E5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 xml:space="preserve">5 </w:t>
      </w:r>
      <w:r w:rsidR="00DB5EFF" w:rsidRPr="00187BCF">
        <w:rPr>
          <w:rFonts w:ascii="Times New Roman" w:hAnsi="Times New Roman" w:cs="Times New Roman"/>
          <w:b/>
          <w:bCs/>
        </w:rPr>
        <w:t>Hydranty zewnętrzne</w:t>
      </w:r>
    </w:p>
    <w:p w14:paraId="3097D226" w14:textId="77777777" w:rsidR="00131996" w:rsidRDefault="00131996" w:rsidP="002B7E5B">
      <w:pPr>
        <w:spacing w:after="0"/>
        <w:rPr>
          <w:rFonts w:ascii="Times New Roman" w:hAnsi="Times New Roman" w:cs="Times New Roman"/>
        </w:rPr>
      </w:pPr>
    </w:p>
    <w:p w14:paraId="53CF6814" w14:textId="125627F2" w:rsidR="00131996" w:rsidRPr="00131996" w:rsidRDefault="00131996" w:rsidP="002B7E5B">
      <w:pPr>
        <w:spacing w:after="0"/>
        <w:rPr>
          <w:rFonts w:ascii="Times New Roman" w:hAnsi="Times New Roman" w:cs="Times New Roman"/>
        </w:rPr>
      </w:pPr>
      <w:r w:rsidRPr="00131996">
        <w:rPr>
          <w:rFonts w:ascii="Times New Roman" w:hAnsi="Times New Roman" w:cs="Times New Roman"/>
        </w:rPr>
        <w:t xml:space="preserve">Hydrant zewnętrzny podziemny w ulicy </w:t>
      </w:r>
      <w:r w:rsidR="00214D75">
        <w:rPr>
          <w:rFonts w:ascii="Times New Roman" w:hAnsi="Times New Roman" w:cs="Times New Roman"/>
        </w:rPr>
        <w:t>Kaplicznej w odległości 65 m od projektowanego budynku gospodarczego</w:t>
      </w:r>
      <w:r w:rsidRPr="00131996">
        <w:rPr>
          <w:rFonts w:ascii="Times New Roman" w:hAnsi="Times New Roman" w:cs="Times New Roman"/>
        </w:rPr>
        <w:t>.</w:t>
      </w:r>
    </w:p>
    <w:p w14:paraId="7FD732BE" w14:textId="77777777" w:rsidR="006E73F6" w:rsidRDefault="006E73F6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D4D7CBB" w14:textId="4B6C93D4" w:rsidR="00187BCF" w:rsidRPr="00187BCF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6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="00DB5EFF" w:rsidRPr="00187BCF">
        <w:rPr>
          <w:rFonts w:ascii="Times New Roman" w:hAnsi="Times New Roman" w:cs="Times New Roman"/>
          <w:b/>
          <w:bCs/>
        </w:rPr>
        <w:t>Drog</w:t>
      </w:r>
      <w:r w:rsidR="00187BCF" w:rsidRPr="00187BCF">
        <w:rPr>
          <w:rFonts w:ascii="Times New Roman" w:hAnsi="Times New Roman" w:cs="Times New Roman"/>
          <w:b/>
          <w:bCs/>
        </w:rPr>
        <w:t>a</w:t>
      </w:r>
      <w:r w:rsidR="00DB5EFF" w:rsidRPr="00187BCF">
        <w:rPr>
          <w:rFonts w:ascii="Times New Roman" w:hAnsi="Times New Roman" w:cs="Times New Roman"/>
          <w:b/>
          <w:bCs/>
        </w:rPr>
        <w:t xml:space="preserve"> pożarow</w:t>
      </w:r>
      <w:r w:rsidR="00187BCF" w:rsidRPr="00187BCF">
        <w:rPr>
          <w:rFonts w:ascii="Times New Roman" w:hAnsi="Times New Roman" w:cs="Times New Roman"/>
          <w:b/>
          <w:bCs/>
        </w:rPr>
        <w:t>a</w:t>
      </w:r>
    </w:p>
    <w:p w14:paraId="518F6217" w14:textId="1C809E81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 xml:space="preserve"> </w:t>
      </w:r>
    </w:p>
    <w:p w14:paraId="51B3E5DA" w14:textId="77777777" w:rsidR="004144E9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przepisami nie jest wymagane doprowadzenie drogi pożarowej o utwardzonej powierzchni </w:t>
      </w:r>
    </w:p>
    <w:p w14:paraId="2CCED531" w14:textId="79413EF3" w:rsidR="00187BCF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budynku niskiego </w:t>
      </w:r>
      <w:r w:rsidR="002B7E5B">
        <w:rPr>
          <w:rFonts w:ascii="Times New Roman" w:hAnsi="Times New Roman" w:cs="Times New Roman"/>
        </w:rPr>
        <w:t xml:space="preserve">PM o obciążeniu ogniowym </w:t>
      </w:r>
      <w:r w:rsidR="002B7E5B" w:rsidRPr="002B7E5B">
        <w:rPr>
          <w:rFonts w:ascii="Times New Roman" w:hAnsi="Times New Roman" w:cs="Times New Roman"/>
        </w:rPr>
        <w:t>mniejszym od 500 MJ/m</w:t>
      </w:r>
      <w:r w:rsidR="002B7E5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14:paraId="67925EB1" w14:textId="6D1E7716" w:rsidR="006E73F6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Drogę </w:t>
      </w:r>
      <w:r w:rsidR="00C66D2E">
        <w:rPr>
          <w:rFonts w:ascii="Times New Roman" w:hAnsi="Times New Roman" w:cs="Times New Roman"/>
        </w:rPr>
        <w:t>dojazdową d</w:t>
      </w:r>
      <w:r w:rsidR="00123572">
        <w:rPr>
          <w:rFonts w:ascii="Times New Roman" w:hAnsi="Times New Roman" w:cs="Times New Roman"/>
        </w:rPr>
        <w:t>la</w:t>
      </w:r>
      <w:r w:rsidR="00C66D2E">
        <w:rPr>
          <w:rFonts w:ascii="Times New Roman" w:hAnsi="Times New Roman" w:cs="Times New Roman"/>
        </w:rPr>
        <w:t xml:space="preserve"> straży pożarnej </w:t>
      </w:r>
      <w:r>
        <w:rPr>
          <w:rFonts w:ascii="Times New Roman" w:hAnsi="Times New Roman" w:cs="Times New Roman"/>
        </w:rPr>
        <w:t>stanowi</w:t>
      </w:r>
      <w:r w:rsidR="009623BD">
        <w:rPr>
          <w:rFonts w:ascii="Times New Roman" w:hAnsi="Times New Roman" w:cs="Times New Roman"/>
        </w:rPr>
        <w:t xml:space="preserve"> ulica</w:t>
      </w:r>
      <w:r w:rsidR="00131996">
        <w:rPr>
          <w:rFonts w:ascii="Times New Roman" w:hAnsi="Times New Roman" w:cs="Times New Roman"/>
        </w:rPr>
        <w:t xml:space="preserve"> </w:t>
      </w:r>
      <w:r w:rsidR="00DF134E">
        <w:rPr>
          <w:rFonts w:ascii="Times New Roman" w:hAnsi="Times New Roman" w:cs="Times New Roman"/>
        </w:rPr>
        <w:t>Kapliczna</w:t>
      </w:r>
      <w:r w:rsidR="001A5E4A">
        <w:rPr>
          <w:rFonts w:ascii="Times New Roman" w:hAnsi="Times New Roman" w:cs="Times New Roman"/>
        </w:rPr>
        <w:t>.</w:t>
      </w:r>
    </w:p>
    <w:p w14:paraId="12343102" w14:textId="77777777" w:rsidR="00934AC2" w:rsidRDefault="00934AC2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4FBAD327" w14:textId="77777777" w:rsidR="00DF134E" w:rsidRDefault="00DF134E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2A2525A3" w14:textId="77777777" w:rsidR="00DF134E" w:rsidRDefault="00DF134E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78BCA780" w14:textId="77777777" w:rsidR="00A31D79" w:rsidRDefault="00A31D79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FB4DC84" w14:textId="632E0D2F" w:rsidR="00DB5EFF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8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187BCF">
        <w:rPr>
          <w:rFonts w:ascii="Times New Roman" w:hAnsi="Times New Roman" w:cs="Times New Roman"/>
          <w:b/>
          <w:bCs/>
        </w:rPr>
        <w:t xml:space="preserve"> </w:t>
      </w:r>
      <w:r w:rsidR="00DB5EFF" w:rsidRPr="00187BCF">
        <w:rPr>
          <w:rFonts w:ascii="Times New Roman" w:hAnsi="Times New Roman" w:cs="Times New Roman"/>
          <w:b/>
          <w:bCs/>
        </w:rPr>
        <w:t>Ogólna charakterystyka konstrukcji budynku</w:t>
      </w:r>
      <w:r w:rsidR="001E4390">
        <w:rPr>
          <w:rFonts w:ascii="Times New Roman" w:hAnsi="Times New Roman" w:cs="Times New Roman"/>
          <w:b/>
          <w:bCs/>
        </w:rPr>
        <w:t xml:space="preserve">  </w:t>
      </w:r>
    </w:p>
    <w:p w14:paraId="1710CE79" w14:textId="7ACDC368" w:rsidR="00052B29" w:rsidRDefault="00052B29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692823D8" w14:textId="3CF365DF" w:rsidR="00542221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3" w:name="_Hlk115534290"/>
      <w:r>
        <w:rPr>
          <w:rFonts w:ascii="Times New Roman" w:hAnsi="Times New Roman" w:cs="Times New Roman"/>
          <w:b/>
          <w:bCs/>
        </w:rPr>
        <w:t>8</w:t>
      </w:r>
      <w:r w:rsidR="00384666" w:rsidRPr="00AA20FA">
        <w:rPr>
          <w:rFonts w:ascii="Times New Roman" w:hAnsi="Times New Roman" w:cs="Times New Roman"/>
          <w:b/>
          <w:bCs/>
        </w:rPr>
        <w:t>.1</w:t>
      </w:r>
      <w:r w:rsidR="00542221">
        <w:rPr>
          <w:rFonts w:ascii="Times New Roman" w:hAnsi="Times New Roman" w:cs="Times New Roman"/>
          <w:b/>
          <w:bCs/>
        </w:rPr>
        <w:t xml:space="preserve"> Płyta fundamentowa</w:t>
      </w:r>
    </w:p>
    <w:p w14:paraId="04FBE427" w14:textId="77777777" w:rsidR="00542221" w:rsidRDefault="00542221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E142952" w14:textId="19A55C0D" w:rsidR="00542221" w:rsidRDefault="005422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 budynek o lekkiej konstrukcji stalowej zaprojektowano płytę fundamentową z 1</w:t>
      </w:r>
      <w:r w:rsidR="00DF134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cm warstwy betonu C16/20 (B20) zbrojonej siatkami Ø3 mm o oczkach 10x10 cm na zakład. Wokół projektowanego budynku przyjęto opaskę betonową powstałą z przedłużenia płyty fundamentowej ze spadkiem 5% na zewnątrz.</w:t>
      </w:r>
    </w:p>
    <w:p w14:paraId="14D707B7" w14:textId="77777777" w:rsidR="00062BD2" w:rsidRDefault="005422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strony wejścia wykonano poszerzenie opaski o p</w:t>
      </w:r>
      <w:r w:rsidR="00062BD2">
        <w:rPr>
          <w:rFonts w:ascii="Times New Roman" w:hAnsi="Times New Roman" w:cs="Times New Roman"/>
        </w:rPr>
        <w:t>ły</w:t>
      </w:r>
      <w:r>
        <w:rPr>
          <w:rFonts w:ascii="Times New Roman" w:hAnsi="Times New Roman" w:cs="Times New Roman"/>
        </w:rPr>
        <w:t>ty wejścia do poszczególnych komórek lokatorskich</w:t>
      </w:r>
      <w:r w:rsidR="00062BD2">
        <w:rPr>
          <w:rFonts w:ascii="Times New Roman" w:hAnsi="Times New Roman" w:cs="Times New Roman"/>
        </w:rPr>
        <w:t xml:space="preserve"> również ze spadkiem 5%.</w:t>
      </w:r>
      <w:r w:rsidR="00384666" w:rsidRPr="00AA20FA">
        <w:rPr>
          <w:rFonts w:ascii="Times New Roman" w:hAnsi="Times New Roman" w:cs="Times New Roman"/>
          <w:b/>
          <w:bCs/>
        </w:rPr>
        <w:t xml:space="preserve"> </w:t>
      </w:r>
      <w:r w:rsidR="00062BD2" w:rsidRPr="00062BD2">
        <w:rPr>
          <w:rFonts w:ascii="Times New Roman" w:hAnsi="Times New Roman" w:cs="Times New Roman"/>
        </w:rPr>
        <w:t>Szczegółowo</w:t>
      </w:r>
      <w:r w:rsidR="00062BD2">
        <w:rPr>
          <w:rFonts w:ascii="Times New Roman" w:hAnsi="Times New Roman" w:cs="Times New Roman"/>
        </w:rPr>
        <w:t xml:space="preserve"> warstwy posadzkowe przedstawiono na rysunku nr 3 z przekrojem </w:t>
      </w:r>
    </w:p>
    <w:p w14:paraId="79CF016C" w14:textId="3302FE00" w:rsidR="00542221" w:rsidRDefault="00062BD2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1-1 budynku.</w:t>
      </w:r>
    </w:p>
    <w:p w14:paraId="7EFC619B" w14:textId="77777777" w:rsidR="00542221" w:rsidRDefault="00542221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25A83DC" w14:textId="5CA83B7A" w:rsidR="00384666" w:rsidRPr="00AA20FA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542221">
        <w:rPr>
          <w:rFonts w:ascii="Times New Roman" w:hAnsi="Times New Roman" w:cs="Times New Roman"/>
          <w:b/>
          <w:bCs/>
        </w:rPr>
        <w:t xml:space="preserve">.2 </w:t>
      </w:r>
      <w:r w:rsidR="00384666" w:rsidRPr="00AA20FA">
        <w:rPr>
          <w:rFonts w:ascii="Times New Roman" w:hAnsi="Times New Roman" w:cs="Times New Roman"/>
          <w:b/>
          <w:bCs/>
        </w:rPr>
        <w:t xml:space="preserve">Konstrukcja nośna </w:t>
      </w:r>
      <w:r w:rsidR="00123572" w:rsidRPr="00AA20FA">
        <w:rPr>
          <w:rFonts w:ascii="Times New Roman" w:hAnsi="Times New Roman" w:cs="Times New Roman"/>
          <w:b/>
          <w:bCs/>
        </w:rPr>
        <w:t>budynku</w:t>
      </w:r>
      <w:r w:rsidR="00384666" w:rsidRPr="00AA20FA">
        <w:rPr>
          <w:rFonts w:ascii="Times New Roman" w:hAnsi="Times New Roman" w:cs="Times New Roman"/>
          <w:b/>
          <w:bCs/>
        </w:rPr>
        <w:t xml:space="preserve"> </w:t>
      </w:r>
    </w:p>
    <w:p w14:paraId="232D841D" w14:textId="74F5BCD7" w:rsidR="00384666" w:rsidRPr="00CA4E80" w:rsidRDefault="00384666" w:rsidP="00DB5EFF">
      <w:pPr>
        <w:spacing w:after="0"/>
        <w:rPr>
          <w:rFonts w:ascii="Times New Roman" w:hAnsi="Times New Roman" w:cs="Times New Roman"/>
          <w:highlight w:val="yellow"/>
        </w:rPr>
      </w:pPr>
      <w:r w:rsidRPr="00CA4E80">
        <w:rPr>
          <w:rFonts w:ascii="Times New Roman" w:hAnsi="Times New Roman" w:cs="Times New Roman"/>
          <w:highlight w:val="yellow"/>
        </w:rPr>
        <w:t xml:space="preserve"> </w:t>
      </w:r>
    </w:p>
    <w:p w14:paraId="232A0D5F" w14:textId="77777777" w:rsidR="002B7E5B" w:rsidRDefault="00052B29" w:rsidP="00DB5EFF">
      <w:pPr>
        <w:spacing w:after="0"/>
        <w:rPr>
          <w:rFonts w:ascii="Times New Roman" w:hAnsi="Times New Roman" w:cs="Times New Roman"/>
        </w:rPr>
      </w:pPr>
      <w:r w:rsidRPr="00AA20FA">
        <w:rPr>
          <w:rFonts w:ascii="Times New Roman" w:hAnsi="Times New Roman" w:cs="Times New Roman"/>
        </w:rPr>
        <w:t xml:space="preserve">Budynek istniejący wykonano w technologii </w:t>
      </w:r>
      <w:r w:rsidR="002B7E5B">
        <w:rPr>
          <w:rFonts w:ascii="Times New Roman" w:hAnsi="Times New Roman" w:cs="Times New Roman"/>
        </w:rPr>
        <w:t>stalowej</w:t>
      </w:r>
      <w:r w:rsidRPr="00AA20FA">
        <w:rPr>
          <w:rFonts w:ascii="Times New Roman" w:hAnsi="Times New Roman" w:cs="Times New Roman"/>
        </w:rPr>
        <w:t xml:space="preserve">. Konstrukcję nośną stanowią ściany zewnętrzne </w:t>
      </w:r>
    </w:p>
    <w:p w14:paraId="6D9469C3" w14:textId="1665201A" w:rsidR="00A4364F" w:rsidRDefault="00052B29" w:rsidP="00DB5EFF">
      <w:pPr>
        <w:spacing w:after="0"/>
        <w:rPr>
          <w:rFonts w:ascii="Times New Roman" w:hAnsi="Times New Roman" w:cs="Times New Roman"/>
        </w:rPr>
      </w:pPr>
      <w:r w:rsidRPr="00AA20FA">
        <w:rPr>
          <w:rFonts w:ascii="Times New Roman" w:hAnsi="Times New Roman" w:cs="Times New Roman"/>
        </w:rPr>
        <w:t>i wewnętrzne nośne zbudowane z</w:t>
      </w:r>
      <w:r w:rsidR="002B7E5B">
        <w:rPr>
          <w:rFonts w:ascii="Times New Roman" w:hAnsi="Times New Roman" w:cs="Times New Roman"/>
        </w:rPr>
        <w:t>e słupków z</w:t>
      </w:r>
      <w:r w:rsidR="00A4364F">
        <w:rPr>
          <w:rFonts w:ascii="Times New Roman" w:hAnsi="Times New Roman" w:cs="Times New Roman"/>
        </w:rPr>
        <w:t xml:space="preserve"> kątownika </w:t>
      </w:r>
      <w:proofErr w:type="spellStart"/>
      <w:r w:rsidR="00A4364F">
        <w:rPr>
          <w:rFonts w:ascii="Times New Roman" w:hAnsi="Times New Roman" w:cs="Times New Roman"/>
        </w:rPr>
        <w:t>zimnogiętego</w:t>
      </w:r>
      <w:proofErr w:type="spellEnd"/>
      <w:r w:rsidR="00A4364F">
        <w:rPr>
          <w:rFonts w:ascii="Times New Roman" w:hAnsi="Times New Roman" w:cs="Times New Roman"/>
        </w:rPr>
        <w:t xml:space="preserve"> 50x50x3</w:t>
      </w:r>
      <w:r w:rsidR="006C3FF8">
        <w:rPr>
          <w:rFonts w:ascii="Times New Roman" w:hAnsi="Times New Roman" w:cs="Times New Roman"/>
        </w:rPr>
        <w:t xml:space="preserve"> oraz profilu zamkniętego 60x40x3 </w:t>
      </w:r>
      <w:proofErr w:type="spellStart"/>
      <w:r w:rsidR="006C3FF8">
        <w:rPr>
          <w:rFonts w:ascii="Times New Roman" w:hAnsi="Times New Roman" w:cs="Times New Roman"/>
        </w:rPr>
        <w:t>zimnogiętego</w:t>
      </w:r>
      <w:proofErr w:type="spellEnd"/>
      <w:r w:rsidR="00A4364F">
        <w:rPr>
          <w:rFonts w:ascii="Times New Roman" w:hAnsi="Times New Roman" w:cs="Times New Roman"/>
        </w:rPr>
        <w:t xml:space="preserve"> połączonych ze sobą poprzeczkami z kątownika</w:t>
      </w:r>
      <w:r w:rsidR="006C3FF8">
        <w:rPr>
          <w:rFonts w:ascii="Times New Roman" w:hAnsi="Times New Roman" w:cs="Times New Roman"/>
        </w:rPr>
        <w:t xml:space="preserve"> </w:t>
      </w:r>
      <w:proofErr w:type="spellStart"/>
      <w:r w:rsidR="006C3FF8">
        <w:rPr>
          <w:rFonts w:ascii="Times New Roman" w:hAnsi="Times New Roman" w:cs="Times New Roman"/>
        </w:rPr>
        <w:t>zimnogiętego</w:t>
      </w:r>
      <w:proofErr w:type="spellEnd"/>
      <w:r w:rsidR="006C3FF8">
        <w:rPr>
          <w:rFonts w:ascii="Times New Roman" w:hAnsi="Times New Roman" w:cs="Times New Roman"/>
        </w:rPr>
        <w:t xml:space="preserve"> 50x50x3</w:t>
      </w:r>
      <w:r w:rsidR="00A4364F">
        <w:rPr>
          <w:rFonts w:ascii="Times New Roman" w:hAnsi="Times New Roman" w:cs="Times New Roman"/>
        </w:rPr>
        <w:t xml:space="preserve">. </w:t>
      </w:r>
      <w:r w:rsidR="002B7E5B">
        <w:rPr>
          <w:rFonts w:ascii="Times New Roman" w:hAnsi="Times New Roman" w:cs="Times New Roman"/>
        </w:rPr>
        <w:t xml:space="preserve"> </w:t>
      </w:r>
    </w:p>
    <w:p w14:paraId="42674691" w14:textId="575A0830" w:rsidR="002B7E5B" w:rsidRDefault="002B7E5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Słupki przytwierdzone za pomocą kątowników i kotew wklejanych Ø12 mm do płyty fundamentowej gr. 1</w:t>
      </w:r>
      <w:r w:rsidR="00A436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0BBA28AB" w14:textId="7A9C3D9B" w:rsidR="00384666" w:rsidRDefault="002B7E5B" w:rsidP="00A436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betonu C16/20 (B20).</w:t>
      </w:r>
      <w:r w:rsidR="007E001D">
        <w:rPr>
          <w:rFonts w:ascii="Times New Roman" w:hAnsi="Times New Roman" w:cs="Times New Roman"/>
        </w:rPr>
        <w:t xml:space="preserve"> Długość kotwy w betonie </w:t>
      </w:r>
      <w:r w:rsidR="00A4364F">
        <w:rPr>
          <w:rFonts w:ascii="Times New Roman" w:hAnsi="Times New Roman" w:cs="Times New Roman"/>
        </w:rPr>
        <w:t>10</w:t>
      </w:r>
      <w:r w:rsidR="007E001D">
        <w:rPr>
          <w:rFonts w:ascii="Times New Roman" w:hAnsi="Times New Roman" w:cs="Times New Roman"/>
        </w:rPr>
        <w:t>0 mm.</w:t>
      </w:r>
      <w:r>
        <w:rPr>
          <w:rFonts w:ascii="Times New Roman" w:hAnsi="Times New Roman" w:cs="Times New Roman"/>
        </w:rPr>
        <w:t xml:space="preserve"> Ściany zewnętrzne obłożone od zewnątrz blachą stalową ocynkowaną trapezową T1</w:t>
      </w:r>
      <w:r w:rsidR="00A4364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6C3FF8">
        <w:rPr>
          <w:rFonts w:ascii="Times New Roman" w:hAnsi="Times New Roman" w:cs="Times New Roman"/>
        </w:rPr>
        <w:t xml:space="preserve">gr. 0.5 mm </w:t>
      </w:r>
      <w:r>
        <w:rPr>
          <w:rFonts w:ascii="Times New Roman" w:hAnsi="Times New Roman" w:cs="Times New Roman"/>
        </w:rPr>
        <w:t>mocowaną przy pomocy nitów aluminiowych</w:t>
      </w:r>
      <w:r w:rsidR="00A405DA">
        <w:rPr>
          <w:rFonts w:ascii="Times New Roman" w:hAnsi="Times New Roman" w:cs="Times New Roman"/>
        </w:rPr>
        <w:t xml:space="preserve"> do poziomych kątowników </w:t>
      </w:r>
      <w:proofErr w:type="spellStart"/>
      <w:r w:rsidR="00A405DA">
        <w:rPr>
          <w:rFonts w:ascii="Times New Roman" w:hAnsi="Times New Roman" w:cs="Times New Roman"/>
        </w:rPr>
        <w:t>zimnogiętych</w:t>
      </w:r>
      <w:proofErr w:type="spellEnd"/>
      <w:r w:rsidR="00A405DA">
        <w:rPr>
          <w:rFonts w:ascii="Times New Roman" w:hAnsi="Times New Roman" w:cs="Times New Roman"/>
        </w:rPr>
        <w:t>.</w:t>
      </w:r>
      <w:r w:rsidR="007E001D">
        <w:rPr>
          <w:rFonts w:ascii="Times New Roman" w:hAnsi="Times New Roman" w:cs="Times New Roman"/>
        </w:rPr>
        <w:t xml:space="preserve"> Przyjęto zakład płyt trapezowych ściennych typowo na jedno tłoczenie.</w:t>
      </w:r>
    </w:p>
    <w:p w14:paraId="26BEFE43" w14:textId="77777777" w:rsidR="00A4364F" w:rsidRDefault="00424500" w:rsidP="004245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Ścianki wewnętrzne przyjęto </w:t>
      </w:r>
      <w:r w:rsidR="00A4364F">
        <w:rPr>
          <w:rFonts w:ascii="Times New Roman" w:hAnsi="Times New Roman" w:cs="Times New Roman"/>
        </w:rPr>
        <w:t xml:space="preserve">także o konstrukcji stalowej z poprzeczek i słupków z kątownika </w:t>
      </w:r>
      <w:proofErr w:type="spellStart"/>
      <w:r w:rsidR="00A4364F">
        <w:rPr>
          <w:rFonts w:ascii="Times New Roman" w:hAnsi="Times New Roman" w:cs="Times New Roman"/>
        </w:rPr>
        <w:t>zimnogiętego</w:t>
      </w:r>
      <w:proofErr w:type="spellEnd"/>
      <w:r w:rsidR="00A4364F">
        <w:rPr>
          <w:rFonts w:ascii="Times New Roman" w:hAnsi="Times New Roman" w:cs="Times New Roman"/>
        </w:rPr>
        <w:t xml:space="preserve"> 50x50x3 </w:t>
      </w:r>
      <w:r w:rsidRPr="00424500">
        <w:rPr>
          <w:rFonts w:ascii="Times New Roman" w:hAnsi="Times New Roman" w:cs="Times New Roman"/>
        </w:rPr>
        <w:t>przytwierdzon</w:t>
      </w:r>
      <w:r>
        <w:rPr>
          <w:rFonts w:ascii="Times New Roman" w:hAnsi="Times New Roman" w:cs="Times New Roman"/>
        </w:rPr>
        <w:t>ych</w:t>
      </w:r>
      <w:r w:rsidRPr="00424500">
        <w:rPr>
          <w:rFonts w:ascii="Times New Roman" w:hAnsi="Times New Roman" w:cs="Times New Roman"/>
        </w:rPr>
        <w:t xml:space="preserve"> za pomocą kątowników i kotew wklejanych Ø12 mm do płyty fundamentowej </w:t>
      </w:r>
    </w:p>
    <w:p w14:paraId="791EA462" w14:textId="77777777" w:rsidR="006C3FF8" w:rsidRDefault="00424500" w:rsidP="00424500">
      <w:pPr>
        <w:spacing w:after="0"/>
        <w:rPr>
          <w:rFonts w:ascii="Times New Roman" w:hAnsi="Times New Roman" w:cs="Times New Roman"/>
        </w:rPr>
      </w:pPr>
      <w:r w:rsidRPr="00424500">
        <w:rPr>
          <w:rFonts w:ascii="Times New Roman" w:hAnsi="Times New Roman" w:cs="Times New Roman"/>
        </w:rPr>
        <w:t>gr. 1</w:t>
      </w:r>
      <w:r w:rsidR="00A4364F">
        <w:rPr>
          <w:rFonts w:ascii="Times New Roman" w:hAnsi="Times New Roman" w:cs="Times New Roman"/>
        </w:rPr>
        <w:t>2</w:t>
      </w:r>
      <w:r w:rsidRPr="00424500">
        <w:rPr>
          <w:rFonts w:ascii="Times New Roman" w:hAnsi="Times New Roman" w:cs="Times New Roman"/>
        </w:rPr>
        <w:t xml:space="preserve"> z betonu C16/20 (B20).</w:t>
      </w:r>
      <w:r>
        <w:rPr>
          <w:rFonts w:ascii="Times New Roman" w:hAnsi="Times New Roman" w:cs="Times New Roman"/>
        </w:rPr>
        <w:t xml:space="preserve"> Obicie ścian</w:t>
      </w:r>
      <w:r w:rsidR="00A4364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k</w:t>
      </w:r>
      <w:r w:rsidR="00A4364F">
        <w:rPr>
          <w:rFonts w:ascii="Times New Roman" w:hAnsi="Times New Roman" w:cs="Times New Roman"/>
        </w:rPr>
        <w:t xml:space="preserve"> wewnętrznych oddzielających komórki lokatorskie</w:t>
      </w:r>
      <w:r>
        <w:rPr>
          <w:rFonts w:ascii="Times New Roman" w:hAnsi="Times New Roman" w:cs="Times New Roman"/>
        </w:rPr>
        <w:t xml:space="preserve"> przyjęto</w:t>
      </w:r>
      <w:r w:rsidR="00A4364F">
        <w:rPr>
          <w:rFonts w:ascii="Times New Roman" w:hAnsi="Times New Roman" w:cs="Times New Roman"/>
        </w:rPr>
        <w:t xml:space="preserve"> </w:t>
      </w:r>
    </w:p>
    <w:p w14:paraId="79569F1E" w14:textId="30226098" w:rsidR="00A31D79" w:rsidRDefault="00A4364F" w:rsidP="004245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blachy stalowej ocynkowanej trapezowej T1</w:t>
      </w:r>
      <w:r w:rsidR="006C3FF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gr. </w:t>
      </w:r>
      <w:r w:rsidR="006C3FF8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>5 mm.</w:t>
      </w:r>
      <w:r w:rsidR="00424500">
        <w:rPr>
          <w:rFonts w:ascii="Times New Roman" w:hAnsi="Times New Roman" w:cs="Times New Roman"/>
        </w:rPr>
        <w:t xml:space="preserve"> </w:t>
      </w:r>
      <w:r w:rsidR="00542221">
        <w:rPr>
          <w:rFonts w:ascii="Times New Roman" w:hAnsi="Times New Roman" w:cs="Times New Roman"/>
        </w:rPr>
        <w:t>W ścianach zewnętrznych przyjęto kratki wentylacyjne 15x15 cm na przestrzał.</w:t>
      </w:r>
      <w:r w:rsidR="004245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Połączenia słupków i poprzeczek wykonano śrubami M10/30 z łbem kolistym ze stali A2 z kluczem </w:t>
      </w:r>
      <w:proofErr w:type="spellStart"/>
      <w:r>
        <w:rPr>
          <w:rFonts w:ascii="Times New Roman" w:hAnsi="Times New Roman" w:cs="Times New Roman"/>
        </w:rPr>
        <w:t>imbusowym</w:t>
      </w:r>
      <w:proofErr w:type="spellEnd"/>
      <w:r w:rsidR="006C3FF8">
        <w:rPr>
          <w:rFonts w:ascii="Times New Roman" w:hAnsi="Times New Roman" w:cs="Times New Roman"/>
        </w:rPr>
        <w:t xml:space="preserve"> oraz śrubami zwykłymi klasy 5.8</w:t>
      </w:r>
      <w:r>
        <w:rPr>
          <w:rFonts w:ascii="Times New Roman" w:hAnsi="Times New Roman" w:cs="Times New Roman"/>
        </w:rPr>
        <w:t>. Dodatkowo profile stalowe łączyć wkrętami samowiercącymi.</w:t>
      </w:r>
    </w:p>
    <w:p w14:paraId="1F37FD6A" w14:textId="33CD5CBD" w:rsidR="00424500" w:rsidRDefault="00A31D79" w:rsidP="004245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Rozwiązania połączeń przedstawiono na rysunkach ze szczegółami. </w:t>
      </w:r>
      <w:r w:rsidR="00A4364F">
        <w:rPr>
          <w:rFonts w:ascii="Times New Roman" w:hAnsi="Times New Roman" w:cs="Times New Roman"/>
        </w:rPr>
        <w:t xml:space="preserve"> </w:t>
      </w:r>
    </w:p>
    <w:p w14:paraId="2C3E85F0" w14:textId="77777777" w:rsidR="00424500" w:rsidRDefault="00424500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4ABC86B2" w14:textId="40EE544C" w:rsidR="00795556" w:rsidRPr="00E61621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795556" w:rsidRPr="00E61621">
        <w:rPr>
          <w:rFonts w:ascii="Times New Roman" w:hAnsi="Times New Roman" w:cs="Times New Roman"/>
          <w:b/>
          <w:bCs/>
        </w:rPr>
        <w:t>.</w:t>
      </w:r>
      <w:r w:rsidR="00542221">
        <w:rPr>
          <w:rFonts w:ascii="Times New Roman" w:hAnsi="Times New Roman" w:cs="Times New Roman"/>
          <w:b/>
          <w:bCs/>
        </w:rPr>
        <w:t>3</w:t>
      </w:r>
      <w:r w:rsidR="00795556" w:rsidRPr="00E61621">
        <w:rPr>
          <w:rFonts w:ascii="Times New Roman" w:hAnsi="Times New Roman" w:cs="Times New Roman"/>
          <w:b/>
          <w:bCs/>
        </w:rPr>
        <w:t xml:space="preserve"> </w:t>
      </w:r>
      <w:r w:rsidR="00424500">
        <w:rPr>
          <w:rFonts w:ascii="Times New Roman" w:hAnsi="Times New Roman" w:cs="Times New Roman"/>
          <w:b/>
          <w:bCs/>
        </w:rPr>
        <w:t>Zadaszenie budynku</w:t>
      </w:r>
      <w:r w:rsidR="00795556" w:rsidRPr="00E61621">
        <w:rPr>
          <w:rFonts w:ascii="Times New Roman" w:hAnsi="Times New Roman" w:cs="Times New Roman"/>
          <w:b/>
          <w:bCs/>
        </w:rPr>
        <w:t xml:space="preserve">  </w:t>
      </w:r>
    </w:p>
    <w:p w14:paraId="202345F9" w14:textId="14D69F18" w:rsidR="00934229" w:rsidRPr="00CA4E80" w:rsidRDefault="00934229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</w:p>
    <w:p w14:paraId="5FA7E356" w14:textId="77777777" w:rsidR="006C3FF8" w:rsidRDefault="00424500" w:rsidP="00542221">
      <w:pPr>
        <w:spacing w:after="0"/>
        <w:rPr>
          <w:rFonts w:ascii="Times New Roman" w:hAnsi="Times New Roman" w:cs="Times New Roman"/>
        </w:rPr>
      </w:pPr>
      <w:r w:rsidRPr="00424500">
        <w:rPr>
          <w:rFonts w:ascii="Times New Roman" w:hAnsi="Times New Roman" w:cs="Times New Roman"/>
        </w:rPr>
        <w:t>Przyjęto jako okładzinę dachu blachę stalową ocynkowaną, trapezową T</w:t>
      </w:r>
      <w:r w:rsidR="006C3FF8">
        <w:rPr>
          <w:rFonts w:ascii="Times New Roman" w:hAnsi="Times New Roman" w:cs="Times New Roman"/>
        </w:rPr>
        <w:t>20</w:t>
      </w:r>
      <w:r w:rsidR="00A31D79">
        <w:rPr>
          <w:rFonts w:ascii="Times New Roman" w:hAnsi="Times New Roman" w:cs="Times New Roman"/>
        </w:rPr>
        <w:t xml:space="preserve"> gr. 0.</w:t>
      </w:r>
      <w:r w:rsidR="006C3FF8">
        <w:rPr>
          <w:rFonts w:ascii="Times New Roman" w:hAnsi="Times New Roman" w:cs="Times New Roman"/>
        </w:rPr>
        <w:t>7</w:t>
      </w:r>
      <w:r w:rsidR="00A31D79">
        <w:rPr>
          <w:rFonts w:ascii="Times New Roman" w:hAnsi="Times New Roman" w:cs="Times New Roman"/>
        </w:rPr>
        <w:t xml:space="preserve"> mm</w:t>
      </w:r>
      <w:r w:rsidR="006C3FF8">
        <w:rPr>
          <w:rFonts w:ascii="Times New Roman" w:hAnsi="Times New Roman" w:cs="Times New Roman"/>
        </w:rPr>
        <w:t xml:space="preserve"> (lub 0.75 mm </w:t>
      </w:r>
    </w:p>
    <w:p w14:paraId="7497BDEC" w14:textId="46C94790" w:rsidR="006A5592" w:rsidRDefault="006C3FF8" w:rsidP="005422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zależności od producenta))</w:t>
      </w:r>
      <w:r w:rsidR="00424500">
        <w:rPr>
          <w:rFonts w:ascii="Times New Roman" w:hAnsi="Times New Roman" w:cs="Times New Roman"/>
        </w:rPr>
        <w:t>. Oparto j</w:t>
      </w:r>
      <w:r w:rsidR="00A31D79">
        <w:rPr>
          <w:rFonts w:ascii="Times New Roman" w:hAnsi="Times New Roman" w:cs="Times New Roman"/>
        </w:rPr>
        <w:t>ą</w:t>
      </w:r>
      <w:r w:rsidR="00424500">
        <w:rPr>
          <w:rFonts w:ascii="Times New Roman" w:hAnsi="Times New Roman" w:cs="Times New Roman"/>
        </w:rPr>
        <w:t xml:space="preserve"> na kątownikach</w:t>
      </w:r>
      <w:r w:rsidR="00A31D79">
        <w:rPr>
          <w:rFonts w:ascii="Times New Roman" w:hAnsi="Times New Roman" w:cs="Times New Roman"/>
        </w:rPr>
        <w:t xml:space="preserve"> obróconych zgodnie z nachyleniem dachu</w:t>
      </w:r>
      <w:r w:rsidR="00424500">
        <w:rPr>
          <w:rFonts w:ascii="Times New Roman" w:hAnsi="Times New Roman" w:cs="Times New Roman"/>
        </w:rPr>
        <w:t xml:space="preserve"> </w:t>
      </w:r>
      <w:r w:rsidR="00A31D79">
        <w:rPr>
          <w:rFonts w:ascii="Times New Roman" w:hAnsi="Times New Roman" w:cs="Times New Roman"/>
        </w:rPr>
        <w:t>na krawędziach górnych ścian podłużnych oraz na</w:t>
      </w:r>
      <w:r w:rsidR="00424500">
        <w:rPr>
          <w:rFonts w:ascii="Times New Roman" w:hAnsi="Times New Roman" w:cs="Times New Roman"/>
        </w:rPr>
        <w:t xml:space="preserve"> płatwi środkowej z ceownika </w:t>
      </w:r>
      <w:proofErr w:type="spellStart"/>
      <w:r w:rsidR="00424500">
        <w:rPr>
          <w:rFonts w:ascii="Times New Roman" w:hAnsi="Times New Roman" w:cs="Times New Roman"/>
        </w:rPr>
        <w:t>zimnogiętego</w:t>
      </w:r>
      <w:proofErr w:type="spellEnd"/>
      <w:r w:rsidR="00424500">
        <w:rPr>
          <w:rFonts w:ascii="Times New Roman" w:hAnsi="Times New Roman" w:cs="Times New Roman"/>
        </w:rPr>
        <w:t xml:space="preserve"> </w:t>
      </w:r>
      <w:r w:rsidR="00A31D79">
        <w:rPr>
          <w:rFonts w:ascii="Times New Roman" w:hAnsi="Times New Roman" w:cs="Times New Roman"/>
        </w:rPr>
        <w:t>6</w:t>
      </w:r>
      <w:r w:rsidR="00424500">
        <w:rPr>
          <w:rFonts w:ascii="Times New Roman" w:hAnsi="Times New Roman" w:cs="Times New Roman"/>
        </w:rPr>
        <w:t>0x40x</w:t>
      </w:r>
      <w:r w:rsidR="00A31D79">
        <w:rPr>
          <w:rFonts w:ascii="Times New Roman" w:hAnsi="Times New Roman" w:cs="Times New Roman"/>
        </w:rPr>
        <w:t>3</w:t>
      </w:r>
      <w:r w:rsidR="00424500">
        <w:rPr>
          <w:rFonts w:ascii="Times New Roman" w:hAnsi="Times New Roman" w:cs="Times New Roman"/>
        </w:rPr>
        <w:t xml:space="preserve">. </w:t>
      </w:r>
      <w:r w:rsidR="00A31D79">
        <w:rPr>
          <w:rFonts w:ascii="Times New Roman" w:hAnsi="Times New Roman" w:cs="Times New Roman"/>
        </w:rPr>
        <w:t xml:space="preserve">Płatew mocowana do słupków w ścianach wewnętrznych oraz zewnętrznych szczytowych. </w:t>
      </w:r>
      <w:r w:rsidR="00424500">
        <w:rPr>
          <w:rFonts w:ascii="Times New Roman" w:hAnsi="Times New Roman" w:cs="Times New Roman"/>
        </w:rPr>
        <w:t xml:space="preserve">Blacha </w:t>
      </w:r>
      <w:r w:rsidR="00542221" w:rsidRPr="00542221">
        <w:rPr>
          <w:rFonts w:ascii="Times New Roman" w:hAnsi="Times New Roman" w:cs="Times New Roman"/>
        </w:rPr>
        <w:t xml:space="preserve">dachu mocowana </w:t>
      </w:r>
      <w:r w:rsidR="00A31D79">
        <w:rPr>
          <w:rFonts w:ascii="Times New Roman" w:hAnsi="Times New Roman" w:cs="Times New Roman"/>
        </w:rPr>
        <w:t>n</w:t>
      </w:r>
      <w:r w:rsidR="00542221" w:rsidRPr="00542221">
        <w:rPr>
          <w:rFonts w:ascii="Times New Roman" w:hAnsi="Times New Roman" w:cs="Times New Roman"/>
        </w:rPr>
        <w:t>a wkręty</w:t>
      </w:r>
      <w:r w:rsidR="00542221">
        <w:rPr>
          <w:rFonts w:ascii="Times New Roman" w:hAnsi="Times New Roman" w:cs="Times New Roman"/>
        </w:rPr>
        <w:t xml:space="preserve"> </w:t>
      </w:r>
      <w:proofErr w:type="spellStart"/>
      <w:r w:rsidR="00542221" w:rsidRPr="00542221">
        <w:rPr>
          <w:rFonts w:ascii="Times New Roman" w:hAnsi="Times New Roman" w:cs="Times New Roman"/>
        </w:rPr>
        <w:t>samowiertne</w:t>
      </w:r>
      <w:proofErr w:type="spellEnd"/>
      <w:r w:rsidR="00542221" w:rsidRPr="00542221">
        <w:rPr>
          <w:rFonts w:ascii="Times New Roman" w:hAnsi="Times New Roman" w:cs="Times New Roman"/>
        </w:rPr>
        <w:t xml:space="preserve"> z podkładkami kauczukowymi</w:t>
      </w:r>
      <w:r w:rsidR="00542221">
        <w:rPr>
          <w:rFonts w:ascii="Times New Roman" w:hAnsi="Times New Roman" w:cs="Times New Roman"/>
        </w:rPr>
        <w:t xml:space="preserve">. </w:t>
      </w:r>
      <w:r w:rsidR="007E001D">
        <w:rPr>
          <w:rFonts w:ascii="Times New Roman" w:hAnsi="Times New Roman" w:cs="Times New Roman"/>
        </w:rPr>
        <w:t xml:space="preserve">Przyjęto zakład płyt dachowych trapezowych typowo na jedno tłoczenie. </w:t>
      </w:r>
    </w:p>
    <w:p w14:paraId="3D87DF02" w14:textId="5BEAF887" w:rsidR="006A5592" w:rsidRDefault="006A5592" w:rsidP="005422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Aby zapewnić większą sztywność połaci dachowej zaprojektowano w skrajnych polach dachu stężenia usztywniające z prętów Ø16 z nakrętkami samonapinającymi.</w:t>
      </w:r>
    </w:p>
    <w:p w14:paraId="564D463B" w14:textId="7C5E0236" w:rsidR="00CA4E80" w:rsidRPr="00424500" w:rsidRDefault="00542221" w:rsidP="005422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Woda deszczowa odprowadzana za pomocą rynny</w:t>
      </w:r>
      <w:r w:rsidR="007E00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rury spustowej z blachy stalowej ocynkowanej na teren działki.</w:t>
      </w:r>
    </w:p>
    <w:p w14:paraId="67452875" w14:textId="77777777" w:rsidR="00A31D79" w:rsidRPr="00A31D79" w:rsidRDefault="00A31D79" w:rsidP="00A31D79">
      <w:pPr>
        <w:rPr>
          <w:rFonts w:ascii="Times New Roman" w:hAnsi="Times New Roman" w:cs="Times New Roman"/>
        </w:rPr>
      </w:pPr>
      <w:r w:rsidRPr="00A31D79">
        <w:rPr>
          <w:rFonts w:ascii="Times New Roman" w:hAnsi="Times New Roman" w:cs="Times New Roman"/>
        </w:rPr>
        <w:t xml:space="preserve">Rozwiązania połączeń przedstawiono na rysunkach ze szczegółami.  </w:t>
      </w:r>
    </w:p>
    <w:p w14:paraId="7ABCB97D" w14:textId="06D7125D" w:rsidR="00A31D79" w:rsidRDefault="00A31D79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8.4 Obróbki blacharskie</w:t>
      </w:r>
    </w:p>
    <w:p w14:paraId="7E5C46A7" w14:textId="77777777" w:rsidR="00A31D79" w:rsidRDefault="00A31D79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2D623C6B" w14:textId="6ACFB605" w:rsidR="00A31D79" w:rsidRPr="00A31D79" w:rsidRDefault="00A31D7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Zaprojektowano z blachy stalowej ocynkowanej w kolorze brązowym gr. 0.5 mm</w:t>
      </w:r>
    </w:p>
    <w:p w14:paraId="66299D9A" w14:textId="77777777" w:rsidR="00A31D79" w:rsidRDefault="00A31D79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39707DEF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F0702C9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5BC65674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B2F80F1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24844C40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5218C71D" w14:textId="77777777" w:rsidR="006C3FF8" w:rsidRDefault="006C3FF8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BD1E71A" w14:textId="026E0740" w:rsidR="00DB5EFF" w:rsidRPr="00E61621" w:rsidRDefault="00543D30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9</w:t>
      </w:r>
      <w:r w:rsidR="00DB5EFF" w:rsidRPr="00E61621">
        <w:rPr>
          <w:rFonts w:ascii="Times New Roman" w:hAnsi="Times New Roman" w:cs="Times New Roman"/>
          <w:b/>
          <w:bCs/>
        </w:rPr>
        <w:t>.</w:t>
      </w:r>
      <w:r w:rsidR="00AA5503" w:rsidRPr="00E61621">
        <w:rPr>
          <w:rFonts w:ascii="Times New Roman" w:hAnsi="Times New Roman" w:cs="Times New Roman"/>
          <w:b/>
          <w:bCs/>
        </w:rPr>
        <w:t xml:space="preserve"> </w:t>
      </w:r>
      <w:r w:rsidR="00DB5EFF" w:rsidRPr="00E61621">
        <w:rPr>
          <w:rFonts w:ascii="Times New Roman" w:hAnsi="Times New Roman" w:cs="Times New Roman"/>
          <w:b/>
          <w:bCs/>
        </w:rPr>
        <w:t>Ogólna charakterystyka robót wykończeniowych</w:t>
      </w:r>
    </w:p>
    <w:p w14:paraId="329A26B5" w14:textId="5ECBB263" w:rsidR="00781C3D" w:rsidRPr="00CA4E80" w:rsidRDefault="00781C3D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</w:p>
    <w:p w14:paraId="10CE267B" w14:textId="77777777" w:rsidR="00062BD2" w:rsidRDefault="00DA341D" w:rsidP="00DB5EFF">
      <w:pPr>
        <w:spacing w:after="0"/>
        <w:rPr>
          <w:rFonts w:ascii="Times New Roman" w:hAnsi="Times New Roman" w:cs="Times New Roman"/>
        </w:rPr>
      </w:pPr>
      <w:r w:rsidRPr="00E61621">
        <w:rPr>
          <w:rFonts w:ascii="Times New Roman" w:hAnsi="Times New Roman" w:cs="Times New Roman"/>
        </w:rPr>
        <w:t>W niniejszym opracowaniu r</w:t>
      </w:r>
      <w:r w:rsidR="00E06E2D" w:rsidRPr="00E61621">
        <w:rPr>
          <w:rFonts w:ascii="Times New Roman" w:hAnsi="Times New Roman" w:cs="Times New Roman"/>
        </w:rPr>
        <w:t>oboty wykończeniowe</w:t>
      </w:r>
      <w:r w:rsidR="00062BD2">
        <w:rPr>
          <w:rFonts w:ascii="Times New Roman" w:hAnsi="Times New Roman" w:cs="Times New Roman"/>
        </w:rPr>
        <w:t xml:space="preserve"> </w:t>
      </w:r>
      <w:r w:rsidR="00E06E2D" w:rsidRPr="00E61621">
        <w:rPr>
          <w:rFonts w:ascii="Times New Roman" w:hAnsi="Times New Roman" w:cs="Times New Roman"/>
        </w:rPr>
        <w:t xml:space="preserve">obejmują montaż </w:t>
      </w:r>
      <w:r w:rsidR="00062BD2">
        <w:rPr>
          <w:rFonts w:ascii="Times New Roman" w:hAnsi="Times New Roman" w:cs="Times New Roman"/>
        </w:rPr>
        <w:t xml:space="preserve">drzwi zewnętrznych stalowych </w:t>
      </w:r>
    </w:p>
    <w:p w14:paraId="6332C8A1" w14:textId="16DBFEE4" w:rsidR="00E61621" w:rsidRDefault="00062BD2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zamontowanie kratek wentylacyjnych</w:t>
      </w:r>
      <w:r w:rsidR="00E61621">
        <w:rPr>
          <w:rFonts w:ascii="Times New Roman" w:hAnsi="Times New Roman" w:cs="Times New Roman"/>
        </w:rPr>
        <w:t>.</w:t>
      </w:r>
    </w:p>
    <w:p w14:paraId="4787687D" w14:textId="13E0835C" w:rsidR="00781C3D" w:rsidRDefault="00E616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Roboty instalacyjne zaś obejmować będą </w:t>
      </w:r>
      <w:r w:rsidR="00062BD2">
        <w:rPr>
          <w:rFonts w:ascii="Times New Roman" w:hAnsi="Times New Roman" w:cs="Times New Roman"/>
        </w:rPr>
        <w:t>doprowadzenie zasilania do budynku i montaż w każdej komórce punktu świetlnego i gniazda wtykowego</w:t>
      </w:r>
      <w:r w:rsidR="006E1D0D">
        <w:rPr>
          <w:rFonts w:ascii="Times New Roman" w:hAnsi="Times New Roman" w:cs="Times New Roman"/>
        </w:rPr>
        <w:t>.</w:t>
      </w:r>
      <w:r w:rsidR="00DA341D">
        <w:rPr>
          <w:rFonts w:ascii="Times New Roman" w:hAnsi="Times New Roman" w:cs="Times New Roman"/>
        </w:rPr>
        <w:t xml:space="preserve"> </w:t>
      </w:r>
      <w:r w:rsidR="00062BD2">
        <w:rPr>
          <w:rFonts w:ascii="Times New Roman" w:hAnsi="Times New Roman" w:cs="Times New Roman"/>
        </w:rPr>
        <w:t>Roboty elektryczne wg oddzielnego opracowania.</w:t>
      </w:r>
    </w:p>
    <w:p w14:paraId="24A85369" w14:textId="6894AB99" w:rsidR="000826F2" w:rsidRDefault="000826F2" w:rsidP="00DB5EFF">
      <w:pPr>
        <w:spacing w:after="0"/>
        <w:rPr>
          <w:rFonts w:ascii="Times New Roman" w:hAnsi="Times New Roman" w:cs="Times New Roman"/>
        </w:rPr>
      </w:pPr>
    </w:p>
    <w:bookmarkEnd w:id="13"/>
    <w:bookmarkEnd w:id="14"/>
    <w:bookmarkEnd w:id="15"/>
    <w:bookmarkEnd w:id="16"/>
    <w:bookmarkEnd w:id="23"/>
    <w:p w14:paraId="159CCFC0" w14:textId="77777777" w:rsidR="00A31D79" w:rsidRPr="00A31D79" w:rsidRDefault="00781C3D" w:rsidP="00A31D79">
      <w:pPr>
        <w:spacing w:after="0"/>
        <w:rPr>
          <w:rFonts w:ascii="Times New Roman" w:hAnsi="Times New Roman" w:cs="Times New Roman"/>
        </w:rPr>
      </w:pPr>
      <w:r w:rsidRPr="00781C3D">
        <w:rPr>
          <w:rFonts w:ascii="Times New Roman" w:hAnsi="Times New Roman" w:cs="Times New Roman"/>
        </w:rPr>
        <w:t>Architektura</w:t>
      </w:r>
      <w:r>
        <w:rPr>
          <w:rFonts w:ascii="Times New Roman" w:hAnsi="Times New Roman" w:cs="Times New Roman"/>
        </w:rPr>
        <w:t>:</w:t>
      </w:r>
      <w:r w:rsidRPr="00781C3D">
        <w:rPr>
          <w:rFonts w:ascii="Times New Roman" w:hAnsi="Times New Roman" w:cs="Times New Roman"/>
        </w:rPr>
        <w:t xml:space="preserve"> mgr inż. arch. Aleksandra Graczyk</w:t>
      </w:r>
      <w:r w:rsidR="00A31D79">
        <w:rPr>
          <w:rFonts w:ascii="Times New Roman" w:hAnsi="Times New Roman" w:cs="Times New Roman"/>
        </w:rPr>
        <w:t xml:space="preserve">            </w:t>
      </w:r>
      <w:r w:rsidR="00A31D79" w:rsidRPr="00A31D79">
        <w:rPr>
          <w:rFonts w:ascii="Times New Roman" w:hAnsi="Times New Roman" w:cs="Times New Roman"/>
        </w:rPr>
        <w:t xml:space="preserve">Konstrukcja: mgr inż. Janusz Głuchowski                                        </w:t>
      </w:r>
    </w:p>
    <w:p w14:paraId="3285028E" w14:textId="3E5393F7" w:rsidR="00781C3D" w:rsidRDefault="00A31D79" w:rsidP="00781C3D">
      <w:pPr>
        <w:spacing w:after="0"/>
        <w:rPr>
          <w:rFonts w:ascii="Times New Roman" w:hAnsi="Times New Roman" w:cs="Times New Roman"/>
        </w:rPr>
      </w:pPr>
      <w:r w:rsidRPr="00A31D79">
        <w:rPr>
          <w:rFonts w:ascii="Times New Roman" w:hAnsi="Times New Roman" w:cs="Times New Roman"/>
        </w:rPr>
        <w:t xml:space="preserve">                      </w:t>
      </w:r>
      <w:proofErr w:type="spellStart"/>
      <w:r w:rsidRPr="00A31D79">
        <w:rPr>
          <w:rFonts w:ascii="Times New Roman" w:hAnsi="Times New Roman" w:cs="Times New Roman"/>
        </w:rPr>
        <w:t>upr</w:t>
      </w:r>
      <w:proofErr w:type="spellEnd"/>
      <w:r w:rsidRPr="00A31D79">
        <w:rPr>
          <w:rFonts w:ascii="Times New Roman" w:hAnsi="Times New Roman" w:cs="Times New Roman"/>
        </w:rPr>
        <w:t>. bud. UAN-KZ-7210/270/89</w:t>
      </w:r>
      <w:r w:rsidR="00781C3D">
        <w:rPr>
          <w:rFonts w:ascii="Times New Roman" w:hAnsi="Times New Roman" w:cs="Times New Roman"/>
        </w:rPr>
        <w:t xml:space="preserve">                 </w:t>
      </w:r>
      <w:proofErr w:type="spellStart"/>
      <w:r w:rsidR="00781C3D" w:rsidRPr="00781C3D">
        <w:rPr>
          <w:rFonts w:ascii="Times New Roman" w:hAnsi="Times New Roman" w:cs="Times New Roman"/>
        </w:rPr>
        <w:t>upr</w:t>
      </w:r>
      <w:proofErr w:type="spellEnd"/>
      <w:r w:rsidR="00781C3D" w:rsidRPr="00781C3D">
        <w:rPr>
          <w:rFonts w:ascii="Times New Roman" w:hAnsi="Times New Roman" w:cs="Times New Roman"/>
        </w:rPr>
        <w:t>. bud.  WBPP-NB-7210/101/84</w:t>
      </w:r>
    </w:p>
    <w:p w14:paraId="7E844011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78FB4742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32DCB78A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90ADC12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930B795" w14:textId="5E29FBCC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446D6F57" w14:textId="77777777" w:rsid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B240A2" w14:textId="77777777" w:rsid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2A91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56A312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205D5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040905E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DE1592" w14:textId="77777777" w:rsidR="00062BD2" w:rsidRDefault="00062BD2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421C3D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C59107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19CEF92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2C7833E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6D49DC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7686C1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3110A7B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2A65C4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CF8403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90E156A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EED6F8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0ECF883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66A84A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0A8A41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04DBE2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828EE2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5099871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784590C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CBF823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517FF3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84ACF9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D701BB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EF9D84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104DC51" w14:textId="77777777" w:rsidR="006C3FF8" w:rsidRDefault="006C3FF8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46FEFB" w14:textId="057ABF2D" w:rsidR="005A0064" w:rsidRP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t>III. Część rysunkowa:</w:t>
      </w:r>
    </w:p>
    <w:p w14:paraId="14B0BAB4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78DE9847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</w:rPr>
        <w:t xml:space="preserve">        </w:t>
      </w:r>
    </w:p>
    <w:p w14:paraId="48B239B6" w14:textId="7F22573A" w:rsidR="005A0064" w:rsidRPr="005A0064" w:rsidRDefault="00E75E5C" w:rsidP="00E75E5C">
      <w:pPr>
        <w:spacing w:after="0"/>
        <w:rPr>
          <w:rFonts w:ascii="Times New Roman" w:hAnsi="Times New Roman" w:cs="Times New Roman"/>
        </w:rPr>
      </w:pPr>
      <w:r w:rsidRPr="00E75E5C">
        <w:rPr>
          <w:rFonts w:ascii="Times New Roman" w:hAnsi="Times New Roman" w:cs="Times New Roman"/>
        </w:rPr>
        <w:t xml:space="preserve">     </w:t>
      </w:r>
      <w:r w:rsidR="005A0064" w:rsidRPr="005A0064">
        <w:rPr>
          <w:rFonts w:ascii="Times New Roman" w:hAnsi="Times New Roman" w:cs="Times New Roman"/>
        </w:rPr>
        <w:t xml:space="preserve">        </w:t>
      </w:r>
    </w:p>
    <w:p w14:paraId="3A3C83E6" w14:textId="0ED83B3C" w:rsidR="001E2B75" w:rsidRPr="001E2B75" w:rsidRDefault="00A405DA" w:rsidP="001E2B75">
      <w:pPr>
        <w:spacing w:after="0"/>
        <w:rPr>
          <w:rFonts w:ascii="Times New Roman" w:hAnsi="Times New Roman" w:cs="Times New Roman"/>
        </w:rPr>
      </w:pPr>
      <w:r w:rsidRPr="00A405DA">
        <w:rPr>
          <w:rFonts w:ascii="Times New Roman" w:hAnsi="Times New Roman" w:cs="Times New Roman"/>
        </w:rPr>
        <w:t xml:space="preserve">       </w:t>
      </w:r>
      <w:r w:rsidR="001E2B75" w:rsidRPr="001E2B75">
        <w:rPr>
          <w:rFonts w:ascii="Times New Roman" w:hAnsi="Times New Roman" w:cs="Times New Roman"/>
        </w:rPr>
        <w:t xml:space="preserve">        nr 2 - Rzut parteru budynku gospodarczego z trzema komórkami gospodarczymi (1 : 20) </w:t>
      </w:r>
    </w:p>
    <w:p w14:paraId="3E9CD344" w14:textId="45A005FE" w:rsidR="001E2B75" w:rsidRPr="001E2B75" w:rsidRDefault="001E2B75" w:rsidP="001E2B75">
      <w:pPr>
        <w:spacing w:after="0"/>
        <w:rPr>
          <w:rFonts w:ascii="Times New Roman" w:hAnsi="Times New Roman" w:cs="Times New Roman"/>
        </w:rPr>
      </w:pPr>
      <w:r w:rsidRPr="001E2B75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</w:t>
      </w:r>
      <w:r w:rsidRPr="001E2B75">
        <w:rPr>
          <w:rFonts w:ascii="Times New Roman" w:hAnsi="Times New Roman" w:cs="Times New Roman"/>
        </w:rPr>
        <w:t xml:space="preserve"> nr 3 - Przekrój poprzeczny 1-1 (1 : 20) </w:t>
      </w:r>
    </w:p>
    <w:p w14:paraId="2161A0D6" w14:textId="3A475EC2" w:rsidR="001E2B75" w:rsidRPr="001E2B75" w:rsidRDefault="001E2B75" w:rsidP="001E2B75">
      <w:pPr>
        <w:spacing w:after="0"/>
        <w:rPr>
          <w:rFonts w:ascii="Times New Roman" w:hAnsi="Times New Roman" w:cs="Times New Roman"/>
        </w:rPr>
      </w:pPr>
      <w:r w:rsidRPr="001E2B7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r w:rsidRPr="001E2B75">
        <w:rPr>
          <w:rFonts w:ascii="Times New Roman" w:hAnsi="Times New Roman" w:cs="Times New Roman"/>
        </w:rPr>
        <w:t xml:space="preserve">nr 4 - Rzut dachu (1 : 20) </w:t>
      </w:r>
    </w:p>
    <w:p w14:paraId="3963F002" w14:textId="7A161AB1" w:rsidR="001E2B75" w:rsidRPr="001E2B75" w:rsidRDefault="001E2B75" w:rsidP="001E2B75">
      <w:pPr>
        <w:spacing w:after="0"/>
        <w:rPr>
          <w:rFonts w:ascii="Times New Roman" w:hAnsi="Times New Roman" w:cs="Times New Roman"/>
        </w:rPr>
      </w:pPr>
      <w:r w:rsidRPr="001E2B7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r w:rsidRPr="001E2B75">
        <w:rPr>
          <w:rFonts w:ascii="Times New Roman" w:hAnsi="Times New Roman" w:cs="Times New Roman"/>
        </w:rPr>
        <w:t xml:space="preserve">nr 5 - Elewacje + kolorystyka (1 : 100) </w:t>
      </w:r>
    </w:p>
    <w:p w14:paraId="69E73A78" w14:textId="784D2A55" w:rsidR="00684047" w:rsidRPr="00684047" w:rsidRDefault="00684047" w:rsidP="006840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84047">
        <w:rPr>
          <w:rFonts w:ascii="Times New Roman" w:hAnsi="Times New Roman" w:cs="Times New Roman"/>
        </w:rPr>
        <w:t>nr 6 - Szczegóły konstrukcyjne A, B1, B2, C, D, E, F, G (1 : 5)</w:t>
      </w:r>
    </w:p>
    <w:p w14:paraId="66BAF37F" w14:textId="3DE6CA14" w:rsidR="00684047" w:rsidRPr="00684047" w:rsidRDefault="00684047" w:rsidP="00684047">
      <w:pPr>
        <w:spacing w:after="0"/>
        <w:rPr>
          <w:rFonts w:ascii="Times New Roman" w:hAnsi="Times New Roman" w:cs="Times New Roman"/>
        </w:rPr>
      </w:pPr>
      <w:r w:rsidRPr="00684047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r w:rsidRPr="00684047">
        <w:rPr>
          <w:rFonts w:ascii="Times New Roman" w:hAnsi="Times New Roman" w:cs="Times New Roman"/>
        </w:rPr>
        <w:t xml:space="preserve">nr 7 - Szczegóły konstrukcyjne B3, G1, D1 (1 : 5) </w:t>
      </w:r>
    </w:p>
    <w:p w14:paraId="2E3CFA15" w14:textId="18C1EC61" w:rsidR="00062BD2" w:rsidRDefault="00062BD2" w:rsidP="00A405DA">
      <w:pPr>
        <w:spacing w:after="0"/>
        <w:rPr>
          <w:rFonts w:ascii="Times New Roman" w:hAnsi="Times New Roman" w:cs="Times New Roman"/>
        </w:rPr>
      </w:pPr>
    </w:p>
    <w:p w14:paraId="2B2DD57E" w14:textId="77777777" w:rsidR="00062BD2" w:rsidRDefault="00062BD2" w:rsidP="00A405DA">
      <w:pPr>
        <w:spacing w:after="0"/>
        <w:rPr>
          <w:rFonts w:ascii="Times New Roman" w:hAnsi="Times New Roman" w:cs="Times New Roman"/>
        </w:rPr>
      </w:pPr>
    </w:p>
    <w:p w14:paraId="4F6355FB" w14:textId="77777777" w:rsidR="00062BD2" w:rsidRDefault="00062BD2" w:rsidP="00A405DA">
      <w:pPr>
        <w:spacing w:after="0"/>
        <w:rPr>
          <w:rFonts w:ascii="Times New Roman" w:hAnsi="Times New Roman" w:cs="Times New Roman"/>
        </w:rPr>
      </w:pPr>
    </w:p>
    <w:p w14:paraId="439A74AF" w14:textId="77777777" w:rsidR="00AE3A04" w:rsidRDefault="00AE3A04" w:rsidP="005A006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D48EC55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CD0534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3C441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AC0D90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E85138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50156A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6922B01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269D94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5D345B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C413AD0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503484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F506A9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D13CBB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699453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B0E132F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74BDBA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052BCF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DA40E0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306EF7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9244D81" w14:textId="77777777" w:rsidR="00062BD2" w:rsidRDefault="00062BD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D95F57C" w14:textId="77777777" w:rsidR="00684047" w:rsidRDefault="00684047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15FA5B" w14:textId="59E33C87" w:rsidR="0085351C" w:rsidRP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lastRenderedPageBreak/>
        <w:t>STRONA TYTUŁOWA</w:t>
      </w:r>
    </w:p>
    <w:p w14:paraId="7328D850" w14:textId="77777777" w:rsid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 xml:space="preserve">ZAŁĄCZNIKI </w:t>
      </w:r>
    </w:p>
    <w:p w14:paraId="5F6D96C4" w14:textId="544DCF0C" w:rsidR="00A87F1D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>TOM II</w:t>
      </w:r>
      <w:r w:rsidR="000E2E9F">
        <w:rPr>
          <w:rFonts w:ascii="Times New Roman" w:hAnsi="Times New Roman" w:cs="Times New Roman"/>
          <w:b/>
          <w:bCs/>
          <w:sz w:val="32"/>
          <w:szCs w:val="32"/>
        </w:rPr>
        <w:t>I</w:t>
      </w:r>
    </w:p>
    <w:p w14:paraId="62316FA9" w14:textId="1D9587A8" w:rsidR="007F6BF6" w:rsidRDefault="007F6BF6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B3520B" w14:paraId="29E7F20A" w14:textId="67A4C740" w:rsidTr="00B3520B">
        <w:tc>
          <w:tcPr>
            <w:tcW w:w="4870" w:type="dxa"/>
          </w:tcPr>
          <w:p w14:paraId="797EC76C" w14:textId="7E9C36DD" w:rsidR="00B3520B" w:rsidRPr="009C7DF4" w:rsidRDefault="00B3520B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4870" w:type="dxa"/>
          </w:tcPr>
          <w:p w14:paraId="39E21C91" w14:textId="77777777" w:rsidR="00E75E5C" w:rsidRPr="00E75E5C" w:rsidRDefault="00E75E5C" w:rsidP="00E75E5C">
            <w:pPr>
              <w:rPr>
                <w:rFonts w:ascii="Times New Roman" w:hAnsi="Times New Roman" w:cs="Times New Roman"/>
              </w:rPr>
            </w:pPr>
            <w:r w:rsidRPr="00E75E5C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377CDB2F" w14:textId="326EACA9" w:rsidR="00B3520B" w:rsidRDefault="00E75E5C" w:rsidP="00E75E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75E5C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B3520B" w14:paraId="5471FF55" w14:textId="4BF17A5B" w:rsidTr="00B3520B">
        <w:tc>
          <w:tcPr>
            <w:tcW w:w="4870" w:type="dxa"/>
          </w:tcPr>
          <w:p w14:paraId="724C5BE9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NAZWA ZAMIERZENIA</w:t>
            </w:r>
          </w:p>
          <w:p w14:paraId="423D2C52" w14:textId="766EE191" w:rsidR="00B3520B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4870" w:type="dxa"/>
          </w:tcPr>
          <w:p w14:paraId="09EFDE90" w14:textId="0FB43312" w:rsidR="00B3520B" w:rsidRPr="003D50BF" w:rsidRDefault="00062BD2" w:rsidP="00062BD2">
            <w:pPr>
              <w:rPr>
                <w:rFonts w:ascii="Times New Roman" w:hAnsi="Times New Roman" w:cs="Times New Roman"/>
              </w:rPr>
            </w:pPr>
            <w:r w:rsidRPr="00062BD2">
              <w:rPr>
                <w:rFonts w:ascii="Times New Roman" w:hAnsi="Times New Roman" w:cs="Times New Roman"/>
              </w:rPr>
              <w:t xml:space="preserve">Budowa parterowego budynku gospodarczego o konstrukcji </w:t>
            </w:r>
            <w:r w:rsidR="001E2B75">
              <w:rPr>
                <w:rFonts w:ascii="Times New Roman" w:hAnsi="Times New Roman" w:cs="Times New Roman"/>
              </w:rPr>
              <w:t>stalowej krytej blachą trapezową</w:t>
            </w:r>
            <w:r>
              <w:rPr>
                <w:rFonts w:ascii="Times New Roman" w:hAnsi="Times New Roman" w:cs="Times New Roman"/>
              </w:rPr>
              <w:t xml:space="preserve"> z trzema komórkami lokatorskimi</w:t>
            </w:r>
          </w:p>
        </w:tc>
      </w:tr>
      <w:tr w:rsidR="00B3520B" w14:paraId="2EF42B1B" w14:textId="5239E432" w:rsidTr="006140B2">
        <w:tc>
          <w:tcPr>
            <w:tcW w:w="4870" w:type="dxa"/>
          </w:tcPr>
          <w:p w14:paraId="1B5BD484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 xml:space="preserve">ADRES I KATEGORIA </w:t>
            </w:r>
          </w:p>
          <w:p w14:paraId="6396086B" w14:textId="2CF48606" w:rsidR="00B3520B" w:rsidRDefault="009C7DF4" w:rsidP="009C7D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C7DF4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4870" w:type="dxa"/>
          </w:tcPr>
          <w:p w14:paraId="1DC5465B" w14:textId="69BF4E2F" w:rsidR="001E2B75" w:rsidRPr="001E2B75" w:rsidRDefault="001E2B75" w:rsidP="001E2B75">
            <w:pPr>
              <w:rPr>
                <w:rFonts w:ascii="Times New Roman" w:hAnsi="Times New Roman" w:cs="Times New Roman"/>
              </w:rPr>
            </w:pPr>
            <w:r w:rsidRPr="001E2B75">
              <w:rPr>
                <w:rFonts w:ascii="Times New Roman" w:hAnsi="Times New Roman" w:cs="Times New Roman"/>
              </w:rPr>
              <w:t>85-775 Bydgoszcz ul. Kapliczn</w:t>
            </w:r>
            <w:r>
              <w:rPr>
                <w:rFonts w:ascii="Times New Roman" w:hAnsi="Times New Roman" w:cs="Times New Roman"/>
              </w:rPr>
              <w:t>a</w:t>
            </w:r>
            <w:r w:rsidRPr="001E2B75">
              <w:rPr>
                <w:rFonts w:ascii="Times New Roman" w:hAnsi="Times New Roman" w:cs="Times New Roman"/>
              </w:rPr>
              <w:t xml:space="preserve"> 23, dz. nr 12/4, obręb nr 236 </w:t>
            </w:r>
          </w:p>
          <w:p w14:paraId="11F4409D" w14:textId="3428D7B8" w:rsidR="00B3520B" w:rsidRPr="00E75E5C" w:rsidRDefault="001E2B75" w:rsidP="001E2B75">
            <w:pPr>
              <w:rPr>
                <w:rFonts w:ascii="Times New Roman" w:hAnsi="Times New Roman" w:cs="Times New Roman"/>
              </w:rPr>
            </w:pPr>
            <w:r w:rsidRPr="001E2B75">
              <w:rPr>
                <w:rFonts w:ascii="Times New Roman" w:hAnsi="Times New Roman" w:cs="Times New Roman"/>
              </w:rPr>
              <w:t>Kategoria obiektu budowlanego: III</w:t>
            </w:r>
          </w:p>
        </w:tc>
      </w:tr>
      <w:tr w:rsidR="00B3520B" w14:paraId="4C75BB7E" w14:textId="625F7078" w:rsidTr="006140B2">
        <w:tc>
          <w:tcPr>
            <w:tcW w:w="4870" w:type="dxa"/>
          </w:tcPr>
          <w:p w14:paraId="6826664D" w14:textId="117C44C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4870" w:type="dxa"/>
          </w:tcPr>
          <w:p w14:paraId="68441DEB" w14:textId="77777777" w:rsidR="001E2B75" w:rsidRPr="001E2B75" w:rsidRDefault="001E2B75" w:rsidP="001E2B75">
            <w:pPr>
              <w:rPr>
                <w:rFonts w:ascii="Times New Roman" w:hAnsi="Times New Roman" w:cs="Times New Roman"/>
              </w:rPr>
            </w:pPr>
            <w:r w:rsidRPr="001E2B75">
              <w:rPr>
                <w:rFonts w:ascii="Times New Roman" w:hAnsi="Times New Roman" w:cs="Times New Roman"/>
              </w:rPr>
              <w:t xml:space="preserve">Jednostka ewidencyjna: 046101_I. m. Bydgoszcz, obręb: 236, </w:t>
            </w:r>
          </w:p>
          <w:p w14:paraId="026A9698" w14:textId="183CA800" w:rsidR="00B3520B" w:rsidRPr="00062BD2" w:rsidRDefault="001E2B75" w:rsidP="001E2B75">
            <w:pPr>
              <w:rPr>
                <w:rFonts w:ascii="Times New Roman" w:hAnsi="Times New Roman" w:cs="Times New Roman"/>
              </w:rPr>
            </w:pPr>
            <w:r w:rsidRPr="001E2B75">
              <w:rPr>
                <w:rFonts w:ascii="Times New Roman" w:hAnsi="Times New Roman" w:cs="Times New Roman"/>
              </w:rPr>
              <w:t>Działka: nr 12/4</w:t>
            </w:r>
          </w:p>
        </w:tc>
      </w:tr>
      <w:tr w:rsidR="00B3520B" w14:paraId="577AD193" w14:textId="4E200761" w:rsidTr="006140B2">
        <w:tc>
          <w:tcPr>
            <w:tcW w:w="4870" w:type="dxa"/>
          </w:tcPr>
          <w:p w14:paraId="5BA6A0B8" w14:textId="77E5254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JEDNOSTKA PROJEKTOWA</w:t>
            </w:r>
          </w:p>
        </w:tc>
        <w:tc>
          <w:tcPr>
            <w:tcW w:w="4870" w:type="dxa"/>
          </w:tcPr>
          <w:p w14:paraId="3DC7FCFE" w14:textId="5F07E98D" w:rsidR="00B3520B" w:rsidRPr="00812518" w:rsidRDefault="006A38A9" w:rsidP="007F6BF6">
            <w:pPr>
              <w:rPr>
                <w:rFonts w:ascii="Times New Roman" w:hAnsi="Times New Roman" w:cs="Times New Roman"/>
              </w:rPr>
            </w:pPr>
            <w:r w:rsidRPr="00812518">
              <w:rPr>
                <w:rFonts w:ascii="Times New Roman" w:hAnsi="Times New Roman" w:cs="Times New Roman"/>
              </w:rPr>
              <w:t>Pracownia projektowa architektoniczno-konstrukcyjna mgr inż. Janusz Głuchowski</w:t>
            </w:r>
          </w:p>
        </w:tc>
      </w:tr>
      <w:tr w:rsidR="009C7DF4" w14:paraId="5D6C7A9C" w14:textId="77777777" w:rsidTr="009C7DF4">
        <w:tc>
          <w:tcPr>
            <w:tcW w:w="4871" w:type="dxa"/>
          </w:tcPr>
          <w:p w14:paraId="4E39F265" w14:textId="724F2D3D" w:rsidR="009C7DF4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4871" w:type="dxa"/>
          </w:tcPr>
          <w:p w14:paraId="2014EA47" w14:textId="79884765" w:rsidR="009C7DF4" w:rsidRPr="00812518" w:rsidRDefault="001E2B75" w:rsidP="007F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6A38A9" w:rsidRPr="008125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6A38A9" w:rsidRPr="00812518">
              <w:rPr>
                <w:rFonts w:ascii="Times New Roman" w:hAnsi="Times New Roman" w:cs="Times New Roman"/>
              </w:rPr>
              <w:t>.202</w:t>
            </w:r>
            <w:r w:rsidR="00062BD2">
              <w:rPr>
                <w:rFonts w:ascii="Times New Roman" w:hAnsi="Times New Roman" w:cs="Times New Roman"/>
              </w:rPr>
              <w:t>3</w:t>
            </w:r>
          </w:p>
        </w:tc>
      </w:tr>
    </w:tbl>
    <w:p w14:paraId="0C81EE22" w14:textId="77777777" w:rsidR="007F6BF6" w:rsidRPr="007F6BF6" w:rsidRDefault="007F6BF6" w:rsidP="007F6BF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EAB4607" w14:textId="7BAA3668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0B23FD20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DD01C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9E963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E3D49B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1E57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D9B88C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0C3CB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90296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B064D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EC85B4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70B2F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53E4ED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87DF8C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0ABD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82088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B811A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BA48E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0E431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89668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99CD4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44658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20539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D61729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CB273BC" w14:textId="4F336C7F" w:rsidR="00B3520B" w:rsidRPr="006A38A9" w:rsidRDefault="006A38A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38A9">
        <w:rPr>
          <w:rFonts w:ascii="Times New Roman" w:hAnsi="Times New Roman" w:cs="Times New Roman"/>
          <w:b/>
          <w:bCs/>
          <w:sz w:val="32"/>
          <w:szCs w:val="32"/>
        </w:rPr>
        <w:t>Spis treści – załączniki</w:t>
      </w:r>
    </w:p>
    <w:p w14:paraId="3F275316" w14:textId="65E1F3E4" w:rsidR="00B3520B" w:rsidRPr="00B3520B" w:rsidRDefault="00B3520B" w:rsidP="006A38A9">
      <w:pPr>
        <w:spacing w:after="0"/>
        <w:rPr>
          <w:rFonts w:ascii="Times New Roman" w:hAnsi="Times New Roman" w:cs="Times New Roman"/>
        </w:rPr>
      </w:pPr>
      <w:r w:rsidRPr="00B3520B">
        <w:rPr>
          <w:rFonts w:ascii="Times New Roman" w:hAnsi="Times New Roman" w:cs="Times New Roman"/>
        </w:rPr>
        <w:tab/>
      </w:r>
    </w:p>
    <w:p w14:paraId="4FFBE026" w14:textId="5F9052BD" w:rsidR="0085351C" w:rsidRDefault="006A38A9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STRONA TYTUŁOWA</w:t>
      </w:r>
      <w:r w:rsidR="00D4048F" w:rsidRPr="00D4048F">
        <w:rPr>
          <w:rFonts w:ascii="Times New Roman" w:hAnsi="Times New Roman" w:cs="Times New Roman"/>
          <w:b/>
          <w:bCs/>
        </w:rPr>
        <w:t xml:space="preserve"> – Załączniki Tom II</w:t>
      </w:r>
      <w:r w:rsidR="00D4048F"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497F54">
        <w:rPr>
          <w:rFonts w:ascii="Times New Roman" w:hAnsi="Times New Roman" w:cs="Times New Roman"/>
        </w:rPr>
        <w:t>1</w:t>
      </w:r>
    </w:p>
    <w:p w14:paraId="5A2F69D0" w14:textId="440B3091" w:rsidR="00D4048F" w:rsidRDefault="00D4048F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Spis treści – Załączniki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7A43CA">
        <w:rPr>
          <w:rFonts w:ascii="Times New Roman" w:hAnsi="Times New Roman" w:cs="Times New Roman"/>
        </w:rPr>
        <w:t>2</w:t>
      </w:r>
    </w:p>
    <w:p w14:paraId="55C131B3" w14:textId="77777777" w:rsidR="00D4048F" w:rsidRDefault="00D4048F" w:rsidP="00D4048F">
      <w:pPr>
        <w:spacing w:after="0"/>
        <w:rPr>
          <w:rFonts w:ascii="Times New Roman" w:hAnsi="Times New Roman" w:cs="Times New Roman"/>
        </w:rPr>
      </w:pPr>
    </w:p>
    <w:p w14:paraId="4A847656" w14:textId="232E3D8E" w:rsidR="001F7C4C" w:rsidRDefault="00D4048F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F7C4C">
        <w:rPr>
          <w:rFonts w:ascii="Times New Roman" w:hAnsi="Times New Roman" w:cs="Times New Roman"/>
        </w:rPr>
        <w:t xml:space="preserve">Informacja BIOZ – str. </w:t>
      </w:r>
      <w:r w:rsidR="00F2694B">
        <w:rPr>
          <w:rFonts w:ascii="Times New Roman" w:hAnsi="Times New Roman" w:cs="Times New Roman"/>
        </w:rPr>
        <w:t>3</w:t>
      </w:r>
      <w:r w:rsidR="00A4503B">
        <w:rPr>
          <w:rFonts w:ascii="Times New Roman" w:hAnsi="Times New Roman" w:cs="Times New Roman"/>
        </w:rPr>
        <w:t>÷</w:t>
      </w:r>
      <w:r w:rsidR="001F0246">
        <w:rPr>
          <w:rFonts w:ascii="Times New Roman" w:hAnsi="Times New Roman" w:cs="Times New Roman"/>
        </w:rPr>
        <w:t>5</w:t>
      </w:r>
    </w:p>
    <w:p w14:paraId="6FEDD584" w14:textId="2789B71C" w:rsidR="00032093" w:rsidRDefault="00032093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Uzgodnienie projektu z Wojewódzkim Urzędem Ochrony Zabytków w Toruniu Delegatura w Bydgoszczy</w:t>
      </w:r>
    </w:p>
    <w:p w14:paraId="380E9217" w14:textId="62B532FB" w:rsidR="00032093" w:rsidRDefault="00032093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znak: </w:t>
      </w:r>
      <w:r w:rsidR="00F96065">
        <w:rPr>
          <w:rFonts w:ascii="Times New Roman" w:hAnsi="Times New Roman" w:cs="Times New Roman"/>
        </w:rPr>
        <w:t>WUOZ.DB.ZAR.5152.1.1.2024.TZ.</w:t>
      </w:r>
      <w:r>
        <w:rPr>
          <w:rFonts w:ascii="Times New Roman" w:hAnsi="Times New Roman" w:cs="Times New Roman"/>
        </w:rPr>
        <w:t xml:space="preserve"> z dnia</w:t>
      </w:r>
      <w:r w:rsidR="00F96065">
        <w:rPr>
          <w:rFonts w:ascii="Times New Roman" w:hAnsi="Times New Roman" w:cs="Times New Roman"/>
        </w:rPr>
        <w:t xml:space="preserve"> 03.01.2024</w:t>
      </w:r>
      <w:r>
        <w:rPr>
          <w:rFonts w:ascii="Times New Roman" w:hAnsi="Times New Roman" w:cs="Times New Roman"/>
        </w:rPr>
        <w:t xml:space="preserve"> – str. 6</w:t>
      </w:r>
    </w:p>
    <w:p w14:paraId="13C8DA22" w14:textId="77777777" w:rsidR="00DC40BA" w:rsidRDefault="00DC40BA" w:rsidP="00D4048F">
      <w:pPr>
        <w:spacing w:after="0"/>
        <w:rPr>
          <w:rFonts w:ascii="Times New Roman" w:hAnsi="Times New Roman" w:cs="Times New Roman"/>
        </w:rPr>
      </w:pPr>
    </w:p>
    <w:p w14:paraId="13702190" w14:textId="4FC456C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3A41AC04" w14:textId="0470F73D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7CC99435" w14:textId="5C47A62B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43BEB5A2" w14:textId="599C0B8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5272C0DC" w14:textId="175DA612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EB8B476" w14:textId="0EF00E5A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63535C" w14:textId="3F81C0E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FD1EE2D" w14:textId="63AB1E2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36B05D90" w14:textId="27023B46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1BA8BDBB" w14:textId="3383657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52D90283" w14:textId="6A424BD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C6407F8" w14:textId="7492638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F01E361" w14:textId="767CBAE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1B38BD" w14:textId="715C783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37C8963" w14:textId="5BAF3F74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D223096" w14:textId="53AED67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5666353" w14:textId="73FD6E0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06B9CD5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5E8950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D32D84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9919F3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BAD768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8D4192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40CB60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5D2A52" w14:textId="77777777" w:rsidR="009E1222" w:rsidRDefault="009E1222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36D4C0" w14:textId="77777777" w:rsidR="0051072D" w:rsidRDefault="0051072D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4FEAD2" w14:textId="77777777" w:rsidR="0051072D" w:rsidRDefault="0051072D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C6DC256" w14:textId="77777777" w:rsidR="00411DE3" w:rsidRDefault="00411DE3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2196A0" w14:textId="77777777" w:rsidR="002B1758" w:rsidRDefault="002B175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7FADCA9B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99B14DD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4BF1504C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44E48C8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3345F333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2B776828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98CDC3A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52170D45" w14:textId="77777777" w:rsidR="006C3FF8" w:rsidRDefault="006C3FF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DA23C5C" w14:textId="4BE95963" w:rsidR="00711658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  <w:r w:rsidRPr="0036548C">
        <w:rPr>
          <w:rFonts w:ascii="Times New Roman" w:hAnsi="Times New Roman" w:cs="Times New Roman"/>
          <w:b/>
          <w:bCs/>
        </w:rPr>
        <w:t>13. Obliczenia statyczne</w:t>
      </w:r>
    </w:p>
    <w:p w14:paraId="5184B823" w14:textId="77777777" w:rsidR="00B463C5" w:rsidRDefault="00B463C5" w:rsidP="00711658">
      <w:pPr>
        <w:spacing w:after="0"/>
        <w:rPr>
          <w:rFonts w:ascii="Times New Roman" w:hAnsi="Times New Roman" w:cs="Times New Roman"/>
        </w:rPr>
      </w:pPr>
    </w:p>
    <w:p w14:paraId="19D403BA" w14:textId="705394EA" w:rsidR="0036548C" w:rsidRDefault="0099479B" w:rsidP="00711658">
      <w:pPr>
        <w:spacing w:after="0"/>
        <w:rPr>
          <w:rFonts w:ascii="Times New Roman" w:hAnsi="Times New Roman" w:cs="Times New Roman"/>
        </w:rPr>
      </w:pPr>
      <w:r w:rsidRPr="0099479B">
        <w:rPr>
          <w:rFonts w:ascii="Times New Roman" w:hAnsi="Times New Roman" w:cs="Times New Roman"/>
        </w:rPr>
        <w:t>Obliczenia wykonano w oparciu o normy</w:t>
      </w:r>
      <w:r>
        <w:rPr>
          <w:rFonts w:ascii="Times New Roman" w:hAnsi="Times New Roman" w:cs="Times New Roman"/>
        </w:rPr>
        <w:t>:</w:t>
      </w:r>
    </w:p>
    <w:p w14:paraId="6F19998D" w14:textId="3BAC48EA" w:rsidR="0099479B" w:rsidRDefault="0099479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E5997">
        <w:rPr>
          <w:rFonts w:ascii="Times New Roman" w:hAnsi="Times New Roman" w:cs="Times New Roman"/>
        </w:rPr>
        <w:t>PN-90/B -03200 Konstrukcje stalowe. Obliczenia statyczne i projektowanie</w:t>
      </w:r>
    </w:p>
    <w:p w14:paraId="45125C8E" w14:textId="069FCB1C" w:rsidR="00276672" w:rsidRDefault="00276672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PN-80/B-02010 Obciążenia w obliczeniach statycznych. Obciążenie śniegiem i zmiana PN-80/B-02010/Az1</w:t>
      </w:r>
    </w:p>
    <w:p w14:paraId="7968D573" w14:textId="77777777" w:rsidR="00276672" w:rsidRDefault="00276672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PN-B-02011 </w:t>
      </w:r>
      <w:r w:rsidRPr="00276672">
        <w:rPr>
          <w:rFonts w:ascii="Times New Roman" w:hAnsi="Times New Roman" w:cs="Times New Roman"/>
        </w:rPr>
        <w:t xml:space="preserve">Obciążenia w obliczeniach statycznych. Obciążenie </w:t>
      </w:r>
      <w:r>
        <w:rPr>
          <w:rFonts w:ascii="Times New Roman" w:hAnsi="Times New Roman" w:cs="Times New Roman"/>
        </w:rPr>
        <w:t>wiatrem</w:t>
      </w:r>
      <w:r w:rsidRPr="00276672">
        <w:rPr>
          <w:rFonts w:ascii="Times New Roman" w:hAnsi="Times New Roman" w:cs="Times New Roman"/>
        </w:rPr>
        <w:t xml:space="preserve"> i zmiana PN-B-0201</w:t>
      </w:r>
      <w:r>
        <w:rPr>
          <w:rFonts w:ascii="Times New Roman" w:hAnsi="Times New Roman" w:cs="Times New Roman"/>
        </w:rPr>
        <w:t xml:space="preserve">1:  </w:t>
      </w:r>
    </w:p>
    <w:p w14:paraId="1656C68E" w14:textId="148051E8" w:rsidR="00276672" w:rsidRPr="0099479B" w:rsidRDefault="00276672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1977/Az1</w:t>
      </w:r>
      <w:r w:rsidRPr="00276672">
        <w:rPr>
          <w:rFonts w:ascii="Times New Roman" w:hAnsi="Times New Roman" w:cs="Times New Roman"/>
        </w:rPr>
        <w:t>/Az1</w:t>
      </w:r>
    </w:p>
    <w:p w14:paraId="492E29CA" w14:textId="4CF73096" w:rsidR="008B661B" w:rsidRDefault="008B661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Zastosowane materiały:</w:t>
      </w:r>
    </w:p>
    <w:p w14:paraId="13F89FC1" w14:textId="69E41C80" w:rsidR="008B661B" w:rsidRDefault="00B463C5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blacha trapezowa ocynkowana T1</w:t>
      </w:r>
      <w:r w:rsidR="004132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gr. 0.5</w:t>
      </w:r>
      <w:r w:rsidR="00BF1D8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mm na ściany </w:t>
      </w:r>
    </w:p>
    <w:p w14:paraId="6D9F68A9" w14:textId="02FC485C" w:rsidR="00B463C5" w:rsidRDefault="00B463C5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blacha trapezowa ocynkowana T</w:t>
      </w:r>
      <w:r w:rsidR="00BF1D8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gr. 0.</w:t>
      </w:r>
      <w:r w:rsidR="00BF1D8E">
        <w:rPr>
          <w:rFonts w:ascii="Times New Roman" w:hAnsi="Times New Roman" w:cs="Times New Roman"/>
        </w:rPr>
        <w:t>7</w:t>
      </w:r>
      <w:r w:rsidR="0041326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mm na dach</w:t>
      </w:r>
    </w:p>
    <w:p w14:paraId="6D52510F" w14:textId="122A5990" w:rsidR="00B463C5" w:rsidRDefault="00B463C5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profile stalowe 235JR (St3SX)</w:t>
      </w:r>
    </w:p>
    <w:p w14:paraId="349ED8FD" w14:textId="1C9AF8F8" w:rsidR="00B463C5" w:rsidRDefault="00B463C5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beton C12/15 (B15) (chudy beton)</w:t>
      </w:r>
    </w:p>
    <w:p w14:paraId="2160D73A" w14:textId="25CED4F6" w:rsidR="00B463C5" w:rsidRDefault="00B463C5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beton C16/20 (B20) (płyta fundamentowa)</w:t>
      </w:r>
    </w:p>
    <w:p w14:paraId="53B53DEC" w14:textId="77777777" w:rsidR="00C535E1" w:rsidRDefault="00C535E1" w:rsidP="00711658">
      <w:pPr>
        <w:spacing w:after="0"/>
        <w:rPr>
          <w:rFonts w:ascii="Times New Roman" w:hAnsi="Times New Roman" w:cs="Times New Roman"/>
        </w:rPr>
      </w:pPr>
    </w:p>
    <w:p w14:paraId="092601B7" w14:textId="3AD68B92" w:rsidR="0036548C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Zebranie obciążeń:</w:t>
      </w:r>
    </w:p>
    <w:p w14:paraId="46967975" w14:textId="5BF04524" w:rsidR="00711658" w:rsidRDefault="00652F0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Obciążenie wiatrem na ściany boczne</w:t>
      </w:r>
    </w:p>
    <w:p w14:paraId="33DAF933" w14:textId="18C5D865" w:rsidR="00652F08" w:rsidRDefault="00652F0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P=0.30x0.65x(-0.7-0.7)x1.8=</w:t>
      </w:r>
      <w:r w:rsidR="004B6E18">
        <w:rPr>
          <w:rFonts w:ascii="Times New Roman" w:hAnsi="Times New Roman" w:cs="Times New Roman"/>
        </w:rPr>
        <w:t xml:space="preserve">0.49 </w:t>
      </w:r>
      <w:proofErr w:type="spellStart"/>
      <w:r w:rsidR="004B6E18">
        <w:rPr>
          <w:rFonts w:ascii="Times New Roman" w:hAnsi="Times New Roman" w:cs="Times New Roman"/>
        </w:rPr>
        <w:t>kN</w:t>
      </w:r>
      <w:proofErr w:type="spellEnd"/>
      <w:r w:rsidR="004B6E18">
        <w:rPr>
          <w:rFonts w:ascii="Times New Roman" w:hAnsi="Times New Roman" w:cs="Times New Roman"/>
        </w:rPr>
        <w:t>/m</w:t>
      </w:r>
      <w:r w:rsidR="004B6E18">
        <w:rPr>
          <w:rFonts w:ascii="Times New Roman" w:hAnsi="Times New Roman" w:cs="Times New Roman"/>
          <w:vertAlign w:val="superscript"/>
        </w:rPr>
        <w:t>2</w:t>
      </w:r>
    </w:p>
    <w:p w14:paraId="40ABC5D6" w14:textId="4BDA4285" w:rsidR="004B6E18" w:rsidRDefault="004B6E18" w:rsidP="00711658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Po=0.49x1.5=0.74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</w:p>
    <w:p w14:paraId="40B541DF" w14:textId="7C46A87F" w:rsidR="004B6E18" w:rsidRDefault="004B6E1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Obciążenie śniegiem</w:t>
      </w:r>
    </w:p>
    <w:p w14:paraId="4B355986" w14:textId="14C50A3B" w:rsidR="004B6E18" w:rsidRDefault="004B6E1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S=0.9x0.8=0.72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</w:p>
    <w:p w14:paraId="61425C11" w14:textId="04A784F2" w:rsidR="004B6E18" w:rsidRDefault="004B6E18" w:rsidP="0071165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So</w:t>
      </w:r>
      <w:proofErr w:type="spellEnd"/>
      <w:r>
        <w:rPr>
          <w:rFonts w:ascii="Times New Roman" w:hAnsi="Times New Roman" w:cs="Times New Roman"/>
        </w:rPr>
        <w:t xml:space="preserve">=0.72x1.5=1.08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</w:p>
    <w:p w14:paraId="10BB0ACE" w14:textId="781624AA" w:rsidR="004B6E18" w:rsidRDefault="004B6E1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q=0.6x0.74=0.44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</w:p>
    <w:p w14:paraId="29FE603A" w14:textId="3556A770" w:rsidR="004B6E18" w:rsidRDefault="004B6E18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N=1.08x2.38x0.5x0.6=0.77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</w:p>
    <w:p w14:paraId="4AC9EDCE" w14:textId="3976DF5D" w:rsidR="004B6E18" w:rsidRDefault="004B6E18" w:rsidP="0071165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</w:t>
      </w:r>
      <w:proofErr w:type="spellEnd"/>
      <w:r>
        <w:rPr>
          <w:rFonts w:ascii="Times New Roman" w:hAnsi="Times New Roman" w:cs="Times New Roman"/>
        </w:rPr>
        <w:t>=244x1.05=256 cm</w:t>
      </w:r>
    </w:p>
    <w:p w14:paraId="2CF60074" w14:textId="77777777" w:rsidR="002835BE" w:rsidRDefault="002835BE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319371A2" w14:textId="5110FC60" w:rsidR="00C535E1" w:rsidRDefault="00C535E1" w:rsidP="00711658">
      <w:pPr>
        <w:spacing w:after="0"/>
        <w:rPr>
          <w:rFonts w:ascii="Times New Roman" w:hAnsi="Times New Roman" w:cs="Times New Roman"/>
        </w:rPr>
      </w:pPr>
      <w:r w:rsidRPr="00C535E1">
        <w:rPr>
          <w:rFonts w:ascii="Times New Roman" w:hAnsi="Times New Roman" w:cs="Times New Roman"/>
        </w:rPr>
        <w:t>Blacha trapezowa</w:t>
      </w:r>
      <w:r>
        <w:rPr>
          <w:rFonts w:ascii="Times New Roman" w:hAnsi="Times New Roman" w:cs="Times New Roman"/>
        </w:rPr>
        <w:t xml:space="preserve"> na ścianę dwuprzęsłowa L1=L2=1.44 m</w:t>
      </w:r>
    </w:p>
    <w:p w14:paraId="357BED74" w14:textId="1B1E3E6E" w:rsidR="00C535E1" w:rsidRDefault="00C535E1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blachy T8 gr. 0.5 mm obciążenie dopuszczalne ciągłe równomiernie rozłożone wynosi 0.72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</w:p>
    <w:p w14:paraId="08F75EE3" w14:textId="77777777" w:rsidR="00C535E1" w:rsidRDefault="00C535E1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Przyjęta konstrukcyjnie blacha T14 ze względu na mocniejsze ściany wewnętrzne spełnia ten warunek</w:t>
      </w:r>
    </w:p>
    <w:p w14:paraId="358C98D0" w14:textId="30635EC5" w:rsidR="00C535E1" w:rsidRDefault="00C535E1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Blacha trapezowa na dach jednoprzęsłowa L=1.70 m</w:t>
      </w:r>
    </w:p>
    <w:p w14:paraId="2A085D6E" w14:textId="60AB79C7" w:rsidR="00C535E1" w:rsidRPr="00684047" w:rsidRDefault="00C535E1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blachy T</w:t>
      </w:r>
      <w:r w:rsidR="00684047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 gr. 0.7 mm (lub 0.75 mm w zależności od producenta) obciążenie </w:t>
      </w:r>
      <w:r w:rsidRPr="00C535E1">
        <w:rPr>
          <w:rFonts w:ascii="Times New Roman" w:hAnsi="Times New Roman" w:cs="Times New Roman"/>
        </w:rPr>
        <w:t xml:space="preserve">dopuszczalne ciągłe równomiernie rozłożone wynosi </w:t>
      </w:r>
      <w:r w:rsidR="00684047">
        <w:rPr>
          <w:rFonts w:ascii="Times New Roman" w:hAnsi="Times New Roman" w:cs="Times New Roman"/>
        </w:rPr>
        <w:t>1.15</w:t>
      </w:r>
      <w:r w:rsidRPr="00C535E1">
        <w:rPr>
          <w:rFonts w:ascii="Times New Roman" w:hAnsi="Times New Roman" w:cs="Times New Roman"/>
        </w:rPr>
        <w:t xml:space="preserve"> </w:t>
      </w:r>
      <w:proofErr w:type="spellStart"/>
      <w:r w:rsidRPr="00C535E1">
        <w:rPr>
          <w:rFonts w:ascii="Times New Roman" w:hAnsi="Times New Roman" w:cs="Times New Roman"/>
        </w:rPr>
        <w:t>kN</w:t>
      </w:r>
      <w:proofErr w:type="spellEnd"/>
      <w:r w:rsidRPr="00C535E1"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  <w:r w:rsidR="00684047">
        <w:rPr>
          <w:rFonts w:ascii="Times New Roman" w:hAnsi="Times New Roman" w:cs="Times New Roman"/>
        </w:rPr>
        <w:t xml:space="preserve">&gt;1.08 </w:t>
      </w:r>
      <w:proofErr w:type="spellStart"/>
      <w:r w:rsidR="00684047">
        <w:rPr>
          <w:rFonts w:ascii="Times New Roman" w:hAnsi="Times New Roman" w:cs="Times New Roman"/>
        </w:rPr>
        <w:t>kN</w:t>
      </w:r>
      <w:proofErr w:type="spellEnd"/>
      <w:r w:rsidR="00684047">
        <w:rPr>
          <w:rFonts w:ascii="Times New Roman" w:hAnsi="Times New Roman" w:cs="Times New Roman"/>
        </w:rPr>
        <w:t>/m</w:t>
      </w:r>
      <w:r w:rsidR="00684047">
        <w:rPr>
          <w:rFonts w:ascii="Times New Roman" w:hAnsi="Times New Roman" w:cs="Times New Roman"/>
          <w:vertAlign w:val="superscript"/>
        </w:rPr>
        <w:t>2</w:t>
      </w:r>
    </w:p>
    <w:p w14:paraId="178CAA72" w14:textId="77777777" w:rsidR="00684047" w:rsidRDefault="00684047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2D3E23DD" w14:textId="2D6BB1B1" w:rsidR="004B6E18" w:rsidRPr="002835BE" w:rsidRDefault="002835BE" w:rsidP="00711658">
      <w:pPr>
        <w:spacing w:after="0"/>
        <w:rPr>
          <w:rFonts w:ascii="Times New Roman" w:hAnsi="Times New Roman" w:cs="Times New Roman"/>
          <w:b/>
          <w:bCs/>
        </w:rPr>
      </w:pPr>
      <w:r w:rsidRPr="002835BE">
        <w:rPr>
          <w:rFonts w:ascii="Times New Roman" w:hAnsi="Times New Roman" w:cs="Times New Roman"/>
          <w:b/>
          <w:bCs/>
        </w:rPr>
        <w:t>POZ.1 Słupki ścian zewnętrznych szczytowych</w:t>
      </w:r>
    </w:p>
    <w:p w14:paraId="7A172E6E" w14:textId="49A57FE7" w:rsidR="004B6E18" w:rsidRDefault="002835BE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q=0.74x3.13x0.5x0.5x2=1.16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</w:p>
    <w:p w14:paraId="4A3E90B7" w14:textId="6FCE977F" w:rsidR="002835BE" w:rsidRDefault="002835BE" w:rsidP="0071165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</w:t>
      </w:r>
      <w:proofErr w:type="spellEnd"/>
      <w:r>
        <w:rPr>
          <w:rFonts w:ascii="Times New Roman" w:hAnsi="Times New Roman" w:cs="Times New Roman"/>
        </w:rPr>
        <w:t>=3.0x1.05=3.15 m</w:t>
      </w:r>
    </w:p>
    <w:p w14:paraId="0ACABE93" w14:textId="57021143" w:rsidR="002835BE" w:rsidRDefault="009F4F9D" w:rsidP="00D32D1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6F807C1" wp14:editId="5A2EF88D">
            <wp:extent cx="1152525" cy="1171575"/>
            <wp:effectExtent l="0" t="0" r="9525" b="9525"/>
            <wp:docPr id="15494283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E670F" w14:textId="68F75C4E" w:rsidR="009F4F9D" w:rsidRDefault="009F4F9D" w:rsidP="00D32D1B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Obliczenia wykonano programem RM-WIN</w:t>
      </w:r>
    </w:p>
    <w:p w14:paraId="765643C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Przekrój: H 80x 40x 4.0~</w:t>
      </w:r>
    </w:p>
    <w:p w14:paraId="66742853" w14:textId="1448FDAB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93A2031" wp14:editId="2877BAE0">
            <wp:extent cx="2676525" cy="1990725"/>
            <wp:effectExtent l="0" t="0" r="0" b="0"/>
            <wp:docPr id="495473086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BE6F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4218AAB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Wymiary przekroju: </w:t>
      </w:r>
    </w:p>
    <w:p w14:paraId="475AC4B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h=80,0  s=40,0  g=4,0  t=4,0  r=6,0</w:t>
      </w:r>
      <w:r w:rsidRPr="009F4F9D">
        <w:rPr>
          <w:rFonts w:ascii="Times New Roman" w:hAnsi="Times New Roman" w:cs="Times New Roman"/>
        </w:rPr>
        <w:sym w:font="Symbol" w:char="F02E"/>
      </w:r>
    </w:p>
    <w:p w14:paraId="00387E5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Charakterystyka geometryczna przekroju:  </w:t>
      </w:r>
    </w:p>
    <w:p w14:paraId="1253806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Jxg</w:t>
      </w:r>
      <w:proofErr w:type="spellEnd"/>
      <w:r w:rsidRPr="009F4F9D">
        <w:rPr>
          <w:rFonts w:ascii="Times New Roman" w:hAnsi="Times New Roman" w:cs="Times New Roman"/>
        </w:rPr>
        <w:t xml:space="preserve">=60,7  </w:t>
      </w:r>
      <w:proofErr w:type="spellStart"/>
      <w:r w:rsidRPr="009F4F9D">
        <w:rPr>
          <w:rFonts w:ascii="Times New Roman" w:hAnsi="Times New Roman" w:cs="Times New Roman"/>
        </w:rPr>
        <w:t>Jyg</w:t>
      </w:r>
      <w:proofErr w:type="spellEnd"/>
      <w:r w:rsidRPr="009F4F9D">
        <w:rPr>
          <w:rFonts w:ascii="Times New Roman" w:hAnsi="Times New Roman" w:cs="Times New Roman"/>
        </w:rPr>
        <w:t xml:space="preserve">=20,6  A=8,26  ix=2,7  </w:t>
      </w:r>
      <w:proofErr w:type="spellStart"/>
      <w:r w:rsidRPr="009F4F9D">
        <w:rPr>
          <w:rFonts w:ascii="Times New Roman" w:hAnsi="Times New Roman" w:cs="Times New Roman"/>
        </w:rPr>
        <w:t>iy</w:t>
      </w:r>
      <w:proofErr w:type="spellEnd"/>
      <w:r w:rsidRPr="009F4F9D">
        <w:rPr>
          <w:rFonts w:ascii="Times New Roman" w:hAnsi="Times New Roman" w:cs="Times New Roman"/>
        </w:rPr>
        <w:t xml:space="preserve">=1,6  </w:t>
      </w:r>
      <w:proofErr w:type="spellStart"/>
      <w:r w:rsidRPr="009F4F9D">
        <w:rPr>
          <w:rFonts w:ascii="Times New Roman" w:hAnsi="Times New Roman" w:cs="Times New Roman"/>
        </w:rPr>
        <w:t>Jw</w:t>
      </w:r>
      <w:proofErr w:type="spellEnd"/>
      <w:r w:rsidRPr="009F4F9D">
        <w:rPr>
          <w:rFonts w:ascii="Times New Roman" w:hAnsi="Times New Roman" w:cs="Times New Roman"/>
        </w:rPr>
        <w:t xml:space="preserve">=29,9  </w:t>
      </w:r>
      <w:proofErr w:type="spellStart"/>
      <w:r w:rsidRPr="009F4F9D">
        <w:rPr>
          <w:rFonts w:ascii="Times New Roman" w:hAnsi="Times New Roman" w:cs="Times New Roman"/>
        </w:rPr>
        <w:t>Jt</w:t>
      </w:r>
      <w:proofErr w:type="spellEnd"/>
      <w:r w:rsidRPr="009F4F9D">
        <w:rPr>
          <w:rFonts w:ascii="Times New Roman" w:hAnsi="Times New Roman" w:cs="Times New Roman"/>
        </w:rPr>
        <w:t xml:space="preserve">=57,7  </w:t>
      </w:r>
      <w:proofErr w:type="spellStart"/>
      <w:r w:rsidRPr="009F4F9D">
        <w:rPr>
          <w:rFonts w:ascii="Times New Roman" w:hAnsi="Times New Roman" w:cs="Times New Roman"/>
        </w:rPr>
        <w:t>is</w:t>
      </w:r>
      <w:proofErr w:type="spellEnd"/>
      <w:r w:rsidRPr="009F4F9D">
        <w:rPr>
          <w:rFonts w:ascii="Times New Roman" w:hAnsi="Times New Roman" w:cs="Times New Roman"/>
        </w:rPr>
        <w:t>=3,1.</w:t>
      </w:r>
    </w:p>
    <w:p w14:paraId="287112F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Materiał: </w:t>
      </w:r>
      <w:r w:rsidRPr="009F4F9D">
        <w:rPr>
          <w:rFonts w:ascii="Times New Roman" w:hAnsi="Times New Roman" w:cs="Times New Roman"/>
          <w:b/>
          <w:bCs/>
        </w:rPr>
        <w:t>St3S (X,Y,V,W)</w:t>
      </w:r>
      <w:r w:rsidRPr="009F4F9D">
        <w:rPr>
          <w:rFonts w:ascii="Times New Roman" w:hAnsi="Times New Roman" w:cs="Times New Roman"/>
        </w:rPr>
        <w:sym w:font="Symbol" w:char="F02E"/>
      </w:r>
      <w:r w:rsidRPr="009F4F9D">
        <w:rPr>
          <w:rFonts w:ascii="Times New Roman" w:hAnsi="Times New Roman" w:cs="Times New Roman"/>
        </w:rPr>
        <w:t xml:space="preserve">  Wytrzymałość  </w:t>
      </w:r>
      <w:proofErr w:type="spellStart"/>
      <w:r w:rsidRPr="009F4F9D">
        <w:rPr>
          <w:rFonts w:ascii="Times New Roman" w:hAnsi="Times New Roman" w:cs="Times New Roman"/>
          <w:b/>
          <w:bCs/>
        </w:rPr>
        <w:t>fd</w:t>
      </w:r>
      <w:proofErr w:type="spellEnd"/>
      <w:r w:rsidRPr="009F4F9D">
        <w:rPr>
          <w:rFonts w:ascii="Times New Roman" w:hAnsi="Times New Roman" w:cs="Times New Roman"/>
          <w:b/>
          <w:bCs/>
        </w:rPr>
        <w:t>=215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dla  </w:t>
      </w:r>
      <w:r w:rsidRPr="009F4F9D">
        <w:rPr>
          <w:rFonts w:ascii="Times New Roman" w:hAnsi="Times New Roman" w:cs="Times New Roman"/>
          <w:b/>
          <w:bCs/>
        </w:rPr>
        <w:t>g=4,0</w:t>
      </w:r>
      <w:r w:rsidRPr="009F4F9D">
        <w:rPr>
          <w:rFonts w:ascii="Times New Roman" w:hAnsi="Times New Roman" w:cs="Times New Roman"/>
        </w:rPr>
        <w:t>.</w:t>
      </w:r>
    </w:p>
    <w:p w14:paraId="01F21AE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Przekrój spełnia warunki przekroju klasy </w:t>
      </w:r>
      <w:r w:rsidRPr="009F4F9D">
        <w:rPr>
          <w:rFonts w:ascii="Times New Roman" w:hAnsi="Times New Roman" w:cs="Times New Roman"/>
          <w:b/>
          <w:bCs/>
        </w:rPr>
        <w:t>1</w:t>
      </w:r>
      <w:r w:rsidRPr="009F4F9D">
        <w:rPr>
          <w:rFonts w:ascii="Times New Roman" w:hAnsi="Times New Roman" w:cs="Times New Roman"/>
        </w:rPr>
        <w:t>.</w:t>
      </w:r>
    </w:p>
    <w:p w14:paraId="2F465BCC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Siły przekrojowe:</w:t>
      </w:r>
    </w:p>
    <w:p w14:paraId="393C635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1,500;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1,500.</w:t>
      </w:r>
    </w:p>
    <w:p w14:paraId="5CBC16A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Obciążenia działające w płaszczyźnie układu: </w:t>
      </w:r>
      <w:r w:rsidRPr="009F4F9D">
        <w:rPr>
          <w:rFonts w:ascii="Times New Roman" w:hAnsi="Times New Roman" w:cs="Times New Roman"/>
          <w:b/>
          <w:bCs/>
        </w:rPr>
        <w:t>A</w:t>
      </w:r>
    </w:p>
    <w:p w14:paraId="36BF311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b/>
          <w:bCs/>
        </w:rPr>
        <w:t>M</w:t>
      </w:r>
      <w:r w:rsidRPr="009F4F9D">
        <w:rPr>
          <w:rFonts w:ascii="Times New Roman" w:hAnsi="Times New Roman" w:cs="Times New Roman"/>
          <w:b/>
          <w:bCs/>
          <w:vertAlign w:val="subscript"/>
        </w:rPr>
        <w:t>x</w:t>
      </w:r>
      <w:proofErr w:type="spellEnd"/>
      <w:r w:rsidRPr="009F4F9D">
        <w:rPr>
          <w:rFonts w:ascii="Times New Roman" w:hAnsi="Times New Roman" w:cs="Times New Roman"/>
          <w:b/>
          <w:bCs/>
        </w:rPr>
        <w:t xml:space="preserve"> = -2,149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  <w:r w:rsidRPr="009F4F9D">
        <w:rPr>
          <w:rFonts w:ascii="Times New Roman" w:hAnsi="Times New Roman" w:cs="Times New Roman"/>
        </w:rPr>
        <w:t xml:space="preserve">,  </w:t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b/>
          <w:bCs/>
        </w:rPr>
        <w:t>V</w:t>
      </w:r>
      <w:r w:rsidRPr="009F4F9D">
        <w:rPr>
          <w:rFonts w:ascii="Times New Roman" w:hAnsi="Times New Roman" w:cs="Times New Roman"/>
          <w:b/>
          <w:bCs/>
          <w:vertAlign w:val="subscript"/>
        </w:rPr>
        <w:t>y</w:t>
      </w:r>
      <w:proofErr w:type="spellEnd"/>
      <w:r w:rsidRPr="009F4F9D">
        <w:rPr>
          <w:rFonts w:ascii="Times New Roman" w:hAnsi="Times New Roman" w:cs="Times New Roman"/>
          <w:b/>
          <w:bCs/>
        </w:rPr>
        <w:t xml:space="preserve"> = 0,000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t xml:space="preserve">, 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b/>
          <w:bCs/>
        </w:rPr>
        <w:t>N = 0,000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t>,</w:t>
      </w:r>
    </w:p>
    <w:p w14:paraId="5FCBCA7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w skrajnych włóknach: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t</w:t>
      </w:r>
      <w:r w:rsidRPr="009F4F9D">
        <w:rPr>
          <w:rFonts w:ascii="Times New Roman" w:hAnsi="Times New Roman" w:cs="Times New Roman"/>
        </w:rPr>
        <w:t xml:space="preserve"> = 141,6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-141,6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sym w:font="Symbol" w:char="F02E"/>
      </w:r>
    </w:p>
    <w:p w14:paraId="282372DA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Naprężenia:</w:t>
      </w:r>
    </w:p>
    <w:p w14:paraId="72F9E87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1,500;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1,500.</w:t>
      </w:r>
    </w:p>
    <w:p w14:paraId="7857095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w skrajnych włóknach: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t</w:t>
      </w:r>
      <w:r w:rsidRPr="009F4F9D">
        <w:rPr>
          <w:rFonts w:ascii="Times New Roman" w:hAnsi="Times New Roman" w:cs="Times New Roman"/>
        </w:rPr>
        <w:t xml:space="preserve"> = 141,6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-141,6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sym w:font="Symbol" w:char="F02E"/>
      </w:r>
    </w:p>
    <w:p w14:paraId="3E0D79B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Naprężenia:</w:t>
      </w:r>
    </w:p>
    <w:p w14:paraId="26031CC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>- normalne: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0,0 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141,6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9"/>
      </w:r>
      <w:r w:rsidRPr="009F4F9D">
        <w:rPr>
          <w:rFonts w:ascii="Times New Roman" w:hAnsi="Times New Roman" w:cs="Times New Roman"/>
          <w:vertAlign w:val="subscript"/>
        </w:rPr>
        <w:t>ot</w:t>
      </w:r>
      <w:r w:rsidRPr="009F4F9D">
        <w:rPr>
          <w:rFonts w:ascii="Times New Roman" w:hAnsi="Times New Roman" w:cs="Times New Roman"/>
        </w:rPr>
        <w:t xml:space="preserve"> = 1,000</w:t>
      </w:r>
    </w:p>
    <w:p w14:paraId="2D1EE6D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Warunki nośności:</w:t>
      </w:r>
    </w:p>
    <w:p w14:paraId="158BA17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et</w:t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/ </w:t>
      </w:r>
      <w:r w:rsidRPr="009F4F9D">
        <w:rPr>
          <w:rFonts w:ascii="Times New Roman" w:hAnsi="Times New Roman" w:cs="Times New Roman"/>
        </w:rPr>
        <w:sym w:font="Symbol" w:char="F079"/>
      </w:r>
      <w:r w:rsidRPr="009F4F9D">
        <w:rPr>
          <w:rFonts w:ascii="Times New Roman" w:hAnsi="Times New Roman" w:cs="Times New Roman"/>
          <w:vertAlign w:val="subscript"/>
        </w:rPr>
        <w:t>ot</w:t>
      </w:r>
      <w:r w:rsidRPr="009F4F9D">
        <w:rPr>
          <w:rFonts w:ascii="Times New Roman" w:hAnsi="Times New Roman" w:cs="Times New Roman"/>
        </w:rPr>
        <w:t xml:space="preserve"> + </w:t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0,0 / 1,000 + 141,6 = 141,6 &lt; 215 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</w:p>
    <w:p w14:paraId="2EAB7618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elementów rozciąganych:</w:t>
      </w:r>
    </w:p>
    <w:p w14:paraId="02DE343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3,000.</w:t>
      </w:r>
    </w:p>
    <w:p w14:paraId="2186C08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Siała osiowa: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 xml:space="preserve">N </w:t>
      </w:r>
      <w:r w:rsidRPr="009F4F9D">
        <w:rPr>
          <w:rFonts w:ascii="Times New Roman" w:hAnsi="Times New Roman" w:cs="Times New Roman"/>
        </w:rPr>
        <w:t xml:space="preserve">= -0,107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sym w:font="Symbol" w:char="F02E"/>
      </w:r>
    </w:p>
    <w:p w14:paraId="4994057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Pole powierzchni przekroju:  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A</w:t>
      </w:r>
      <w:r w:rsidRPr="009F4F9D">
        <w:rPr>
          <w:rFonts w:ascii="Times New Roman" w:hAnsi="Times New Roman" w:cs="Times New Roman"/>
        </w:rPr>
        <w:t xml:space="preserve"> = 8,26 cm</w:t>
      </w:r>
      <w:r w:rsidRPr="009F4F9D">
        <w:rPr>
          <w:rFonts w:ascii="Times New Roman" w:hAnsi="Times New Roman" w:cs="Times New Roman"/>
          <w:vertAlign w:val="superscript"/>
        </w:rPr>
        <w:t>2</w:t>
      </w:r>
      <w:r w:rsidRPr="009F4F9D">
        <w:rPr>
          <w:rFonts w:ascii="Times New Roman" w:hAnsi="Times New Roman" w:cs="Times New Roman"/>
        </w:rPr>
        <w:t>.</w:t>
      </w:r>
    </w:p>
    <w:p w14:paraId="4EA330C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Nośność przekroju na rozciąganie:  </w:t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N</w:t>
      </w:r>
      <w:r w:rsidRPr="009F4F9D">
        <w:rPr>
          <w:rFonts w:ascii="Times New Roman" w:hAnsi="Times New Roman" w:cs="Times New Roman"/>
          <w:vertAlign w:val="subscript"/>
        </w:rPr>
        <w:t>Rt</w:t>
      </w:r>
      <w:proofErr w:type="spellEnd"/>
      <w:r w:rsidRPr="009F4F9D">
        <w:rPr>
          <w:rFonts w:ascii="Times New Roman" w:hAnsi="Times New Roman" w:cs="Times New Roman"/>
        </w:rPr>
        <w:t xml:space="preserve">= </w:t>
      </w:r>
      <w:r w:rsidRPr="009F4F9D">
        <w:rPr>
          <w:rFonts w:ascii="Times New Roman" w:hAnsi="Times New Roman" w:cs="Times New Roman"/>
          <w:i/>
          <w:iCs/>
        </w:rPr>
        <w:t>A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8,26×215×10</w:t>
      </w:r>
      <w:r w:rsidRPr="009F4F9D">
        <w:rPr>
          <w:rFonts w:ascii="Times New Roman" w:hAnsi="Times New Roman" w:cs="Times New Roman"/>
          <w:vertAlign w:val="superscript"/>
        </w:rPr>
        <w:t>-1</w:t>
      </w:r>
      <w:r w:rsidRPr="009F4F9D">
        <w:rPr>
          <w:rFonts w:ascii="Times New Roman" w:hAnsi="Times New Roman" w:cs="Times New Roman"/>
        </w:rPr>
        <w:t xml:space="preserve"> = 177,590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t>.</w:t>
      </w:r>
    </w:p>
    <w:p w14:paraId="6592134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(31):</w:t>
      </w:r>
    </w:p>
    <w:p w14:paraId="2FF9BF31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</w:rPr>
        <w:tab/>
        <w:t>N</w:t>
      </w:r>
      <w:r w:rsidRPr="009F4F9D">
        <w:rPr>
          <w:rFonts w:ascii="Times New Roman" w:hAnsi="Times New Roman" w:cs="Times New Roman"/>
        </w:rPr>
        <w:t xml:space="preserve"> = 0,107 &lt; 177,590 = </w:t>
      </w:r>
      <w:proofErr w:type="spellStart"/>
      <w:r w:rsidRPr="009F4F9D">
        <w:rPr>
          <w:rFonts w:ascii="Times New Roman" w:hAnsi="Times New Roman" w:cs="Times New Roman"/>
          <w:i/>
          <w:iCs/>
        </w:rPr>
        <w:t>N</w:t>
      </w:r>
      <w:r w:rsidRPr="009F4F9D">
        <w:rPr>
          <w:rFonts w:ascii="Times New Roman" w:hAnsi="Times New Roman" w:cs="Times New Roman"/>
          <w:vertAlign w:val="subscript"/>
        </w:rPr>
        <w:t>Rt</w:t>
      </w:r>
      <w:proofErr w:type="spellEnd"/>
    </w:p>
    <w:p w14:paraId="1B288A14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Długości wyboczeniowe pręta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7D45DB7B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 przy wyboczeniu w płaszczyźnie układu przyjęto podatności węzłów ustalone wg załącznika 1 normy:</w:t>
      </w:r>
    </w:p>
    <w:p w14:paraId="7C02030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a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b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>węzły nieprzesuwne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 xml:space="preserve">dla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</w:rPr>
        <w:t xml:space="preserve"> = 3,000</w:t>
      </w:r>
    </w:p>
    <w:p w14:paraId="743C163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1,000×3,000 = 3,000 m</w:t>
      </w:r>
    </w:p>
    <w:p w14:paraId="402D05A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 przy wyboczeniu w płaszczyźnie prostopadłej do płaszczyzny układu:</w:t>
      </w:r>
    </w:p>
    <w:p w14:paraId="1A3E06F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a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b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>węzły nieprzesuwne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 xml:space="preserve">dla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</w:rPr>
        <w:t xml:space="preserve"> = 3,000</w:t>
      </w:r>
    </w:p>
    <w:p w14:paraId="589E403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1,000×3,000 = 3,000 m</w:t>
      </w:r>
    </w:p>
    <w:p w14:paraId="4A1376CB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- dla wyboczenia skrętnego przyjęto współczynnik długości wyboczeniowej </w:t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 xml:space="preserve"> = 1,000. Rozstaw stężeń zabezpieczających przed obrotem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 xml:space="preserve"> = 3,000 m. Długość wyboczeniowa l</w:t>
      </w:r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> = 3,000 m.</w:t>
      </w:r>
    </w:p>
    <w:p w14:paraId="67C135A4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Siły krytyczne:</w:t>
      </w:r>
    </w:p>
    <w:p w14:paraId="7A33C3FE" w14:textId="76954ADF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5F1B58C" wp14:editId="16131EE7">
            <wp:extent cx="828675" cy="409575"/>
            <wp:effectExtent l="0" t="0" r="9525" b="9525"/>
            <wp:docPr id="574021255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74CE6E3F" wp14:editId="5C275ACA">
            <wp:extent cx="1933575" cy="409575"/>
            <wp:effectExtent l="0" t="0" r="9525" b="0"/>
            <wp:docPr id="532833833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2EB4C" w14:textId="6C65D929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E6859CA" wp14:editId="0582222D">
            <wp:extent cx="828675" cy="409575"/>
            <wp:effectExtent l="0" t="0" r="9525" b="9525"/>
            <wp:docPr id="523533533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74497604" wp14:editId="52C3599C">
            <wp:extent cx="1866900" cy="409575"/>
            <wp:effectExtent l="0" t="0" r="0" b="0"/>
            <wp:docPr id="1650675706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99E8C" w14:textId="4C2A31F4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lastRenderedPageBreak/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41417D46" wp14:editId="10FCC54F">
            <wp:extent cx="1609725" cy="457200"/>
            <wp:effectExtent l="0" t="0" r="0" b="0"/>
            <wp:docPr id="57282094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86FD028" wp14:editId="489CDE6A">
            <wp:extent cx="3429000" cy="561975"/>
            <wp:effectExtent l="0" t="0" r="0" b="0"/>
            <wp:docPr id="1564888920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8E787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na ściskanie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7EC6DBE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3,000</w:t>
      </w:r>
      <w:r w:rsidRPr="009F4F9D">
        <w:rPr>
          <w:rFonts w:ascii="Times New Roman" w:hAnsi="Times New Roman" w:cs="Times New Roman"/>
        </w:rPr>
        <w:sym w:font="Symbol" w:char="F03A"/>
      </w:r>
    </w:p>
    <w:p w14:paraId="2DEF90D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N</w:t>
      </w:r>
      <w:r w:rsidRPr="009F4F9D">
        <w:rPr>
          <w:rFonts w:ascii="Times New Roman" w:hAnsi="Times New Roman" w:cs="Times New Roman"/>
          <w:i/>
          <w:iCs/>
          <w:vertAlign w:val="subscript"/>
        </w:rPr>
        <w:t>RC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</w:t>
      </w:r>
      <w:r w:rsidRPr="009F4F9D">
        <w:rPr>
          <w:rFonts w:ascii="Times New Roman" w:hAnsi="Times New Roman" w:cs="Times New Roman"/>
          <w:i/>
          <w:iCs/>
        </w:rPr>
        <w:t xml:space="preserve">A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8,3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215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10</w:t>
      </w:r>
      <w:r w:rsidRPr="009F4F9D">
        <w:rPr>
          <w:rFonts w:ascii="Times New Roman" w:hAnsi="Times New Roman" w:cs="Times New Roman"/>
          <w:vertAlign w:val="superscript"/>
        </w:rPr>
        <w:t>-1</w:t>
      </w:r>
      <w:r w:rsidRPr="009F4F9D">
        <w:rPr>
          <w:rFonts w:ascii="Times New Roman" w:hAnsi="Times New Roman" w:cs="Times New Roman"/>
        </w:rPr>
        <w:t xml:space="preserve"> = 177,590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5A94C3F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Określenie współczynników wyboczeniowych:</w:t>
      </w:r>
    </w:p>
    <w:p w14:paraId="182E296E" w14:textId="2CB35A81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- dla </w:t>
      </w:r>
      <w:proofErr w:type="spellStart"/>
      <w:r w:rsidRPr="009F4F9D">
        <w:rPr>
          <w:rFonts w:ascii="Times New Roman" w:hAnsi="Times New Roman" w:cs="Times New Roman"/>
          <w:i/>
          <w:iCs/>
        </w:rPr>
        <w:t>Nx</w:t>
      </w:r>
      <w:proofErr w:type="spellEnd"/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44914D52" wp14:editId="537AE516">
            <wp:extent cx="1247775" cy="238125"/>
            <wp:effectExtent l="0" t="0" r="0" b="9525"/>
            <wp:docPr id="1346719165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55024E0" wp14:editId="47DBC88C">
            <wp:extent cx="1952625" cy="238125"/>
            <wp:effectExtent l="0" t="0" r="9525" b="9525"/>
            <wp:docPr id="246134808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 xml:space="preserve"> Tab.11 a </w:t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</w:rPr>
        <w:t xml:space="preserve"> = 0,502</w:t>
      </w:r>
    </w:p>
    <w:p w14:paraId="3DF826DF" w14:textId="1A75651B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- dla </w:t>
      </w:r>
      <w:proofErr w:type="spellStart"/>
      <w:r w:rsidRPr="009F4F9D">
        <w:rPr>
          <w:rFonts w:ascii="Times New Roman" w:hAnsi="Times New Roman" w:cs="Times New Roman"/>
          <w:i/>
          <w:iCs/>
        </w:rPr>
        <w:t>Ny</w:t>
      </w:r>
      <w:proofErr w:type="spellEnd"/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EA34FEF" wp14:editId="04931ABD">
            <wp:extent cx="1238250" cy="238125"/>
            <wp:effectExtent l="0" t="0" r="0" b="9525"/>
            <wp:docPr id="869994488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A3E6442" wp14:editId="5B99F9AB">
            <wp:extent cx="1876425" cy="238125"/>
            <wp:effectExtent l="0" t="0" r="9525" b="9525"/>
            <wp:docPr id="1982830647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 xml:space="preserve"> Tab.11 a </w:t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</w:rPr>
        <w:t xml:space="preserve"> = 0,193</w:t>
      </w:r>
    </w:p>
    <w:p w14:paraId="73F7FE8B" w14:textId="5EE9B92D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- dla </w:t>
      </w:r>
      <w:proofErr w:type="spellStart"/>
      <w:r w:rsidRPr="009F4F9D">
        <w:rPr>
          <w:rFonts w:ascii="Times New Roman" w:hAnsi="Times New Roman" w:cs="Times New Roman"/>
          <w:i/>
          <w:iCs/>
        </w:rPr>
        <w:t>Nz</w:t>
      </w:r>
      <w:proofErr w:type="spellEnd"/>
      <w:r w:rsidRPr="009F4F9D">
        <w:rPr>
          <w:rFonts w:ascii="Times New Roman" w:hAnsi="Times New Roman" w:cs="Times New Roman"/>
          <w:i/>
          <w:iCs/>
        </w:rPr>
        <w:tab/>
      </w:r>
      <w:r w:rsidRPr="009F4F9D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699090C" wp14:editId="7DD7E7EF">
            <wp:extent cx="1238250" cy="238125"/>
            <wp:effectExtent l="0" t="0" r="0" b="9525"/>
            <wp:docPr id="195402674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7FCFFBB" wp14:editId="3CFD6590">
            <wp:extent cx="2085975" cy="238125"/>
            <wp:effectExtent l="0" t="0" r="9525" b="9525"/>
            <wp:docPr id="261025666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 xml:space="preserve"> Tab.11 c </w:t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</w:rPr>
        <w:t xml:space="preserve"> = 0,999 </w:t>
      </w:r>
    </w:p>
    <w:p w14:paraId="0BED09EB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1FA233B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Przyjęto: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</w:t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  <w:vertAlign w:val="subscript"/>
        </w:rPr>
        <w:t xml:space="preserve"> min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>= 0,193</w:t>
      </w:r>
    </w:p>
    <w:p w14:paraId="2CA7E2C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pręta na ściskanie (39):</w:t>
      </w:r>
    </w:p>
    <w:p w14:paraId="3FB3D591" w14:textId="5E706869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5FEB71C3" wp14:editId="5D88A6B5">
            <wp:extent cx="533400" cy="390525"/>
            <wp:effectExtent l="0" t="0" r="0" b="9525"/>
            <wp:docPr id="37282400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667834F5" wp14:editId="368BD0D9">
            <wp:extent cx="1552575" cy="390525"/>
            <wp:effectExtent l="0" t="0" r="9525" b="0"/>
            <wp:docPr id="998901424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4FD61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Zwichrzenie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4D496D0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Dla przekroju rurowego lub skrzynkowego rozstaw stężeń zabezpieczających przekrój przed obrotem  l</w:t>
      </w:r>
      <w:r w:rsidRPr="009F4F9D">
        <w:rPr>
          <w:rFonts w:ascii="Times New Roman" w:hAnsi="Times New Roman" w:cs="Times New Roman"/>
          <w:vertAlign w:val="subscript"/>
        </w:rPr>
        <w:t>1</w:t>
      </w:r>
      <w:r w:rsidRPr="009F4F9D">
        <w:rPr>
          <w:rFonts w:ascii="Times New Roman" w:hAnsi="Times New Roman" w:cs="Times New Roman"/>
        </w:rPr>
        <w:t xml:space="preserve"> = l</w:t>
      </w:r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 xml:space="preserve"> =3000 mm:</w:t>
      </w:r>
    </w:p>
    <w:p w14:paraId="14E9341D" w14:textId="01048D85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C948328" wp14:editId="1B254CEB">
            <wp:extent cx="1095375" cy="238125"/>
            <wp:effectExtent l="0" t="0" r="0" b="9525"/>
            <wp:docPr id="1708273124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58785B70" wp14:editId="2EC5CEEB">
            <wp:extent cx="2171700" cy="257175"/>
            <wp:effectExtent l="0" t="0" r="0" b="9525"/>
            <wp:docPr id="77043693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  <w:i/>
          <w:iCs/>
        </w:rPr>
        <w:t>l</w:t>
      </w:r>
      <w:r w:rsidRPr="009F4F9D">
        <w:rPr>
          <w:rFonts w:ascii="Times New Roman" w:hAnsi="Times New Roman" w:cs="Times New Roman"/>
          <w:i/>
          <w:iCs/>
          <w:vertAlign w:val="subscript"/>
        </w:rPr>
        <w:t>1</w:t>
      </w:r>
    </w:p>
    <w:p w14:paraId="5180EC5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Nie jest konieczne sprawdzenie zwichrzenia pręta.</w:t>
      </w:r>
    </w:p>
    <w:p w14:paraId="7E11E9B8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na zginanie:</w:t>
      </w:r>
    </w:p>
    <w:p w14:paraId="10403D1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1,500;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1,500</w:t>
      </w:r>
      <w:r w:rsidRPr="009F4F9D">
        <w:rPr>
          <w:rFonts w:ascii="Times New Roman" w:hAnsi="Times New Roman" w:cs="Times New Roman"/>
        </w:rPr>
        <w:sym w:font="Symbol" w:char="F02E"/>
      </w:r>
    </w:p>
    <w:p w14:paraId="0B738D8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względem osi X</w:t>
      </w:r>
      <w:r w:rsidRPr="009F4F9D">
        <w:rPr>
          <w:rFonts w:ascii="Times New Roman" w:hAnsi="Times New Roman" w:cs="Times New Roman"/>
        </w:rPr>
        <w:tab/>
      </w:r>
    </w:p>
    <w:p w14:paraId="6B08E0B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vertAlign w:val="subscript"/>
        </w:rPr>
        <w:t>R</w:t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</w:rPr>
        <w:sym w:font="Symbol" w:char="F061"/>
      </w:r>
      <w:r w:rsidRPr="009F4F9D">
        <w:rPr>
          <w:rFonts w:ascii="Times New Roman" w:hAnsi="Times New Roman" w:cs="Times New Roman"/>
          <w:vertAlign w:val="subscript"/>
        </w:rPr>
        <w:t>p</w:t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i/>
          <w:iCs/>
        </w:rPr>
        <w:t xml:space="preserve">W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15,2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215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10</w:t>
      </w:r>
      <w:r w:rsidRPr="009F4F9D">
        <w:rPr>
          <w:rFonts w:ascii="Times New Roman" w:hAnsi="Times New Roman" w:cs="Times New Roman"/>
          <w:vertAlign w:val="superscript"/>
        </w:rPr>
        <w:t>-3</w:t>
      </w:r>
      <w:r w:rsidRPr="009F4F9D">
        <w:rPr>
          <w:rFonts w:ascii="Times New Roman" w:hAnsi="Times New Roman" w:cs="Times New Roman"/>
        </w:rPr>
        <w:t xml:space="preserve"> = 3,263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</w:p>
    <w:p w14:paraId="4EA1853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257FE2B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Współczynnik zwichrzenia dla </w:t>
      </w:r>
      <w:r w:rsidRPr="009F4F9D">
        <w:rPr>
          <w:rFonts w:ascii="Times New Roman" w:hAnsi="Times New Roman" w:cs="Times New Roman"/>
        </w:rPr>
        <w:sym w:font="Symbol" w:char="F060"/>
      </w:r>
      <w:r w:rsidRPr="009F4F9D">
        <w:rPr>
          <w:rFonts w:ascii="Times New Roman" w:hAnsi="Times New Roman" w:cs="Times New Roman"/>
        </w:rPr>
        <w:sym w:font="Symbol" w:char="F06C"/>
      </w:r>
      <w:r w:rsidRPr="009F4F9D">
        <w:rPr>
          <w:rFonts w:ascii="Times New Roman" w:hAnsi="Times New Roman" w:cs="Times New Roman"/>
          <w:i/>
          <w:iCs/>
          <w:vertAlign w:val="subscript"/>
        </w:rPr>
        <w:t xml:space="preserve"> L</w:t>
      </w:r>
      <w:r w:rsidRPr="009F4F9D">
        <w:rPr>
          <w:rFonts w:ascii="Times New Roman" w:hAnsi="Times New Roman" w:cs="Times New Roman"/>
        </w:rPr>
        <w:t xml:space="preserve"> = 0,000  wynosi  </w:t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  <w:i/>
          <w:iCs/>
          <w:vertAlign w:val="subscript"/>
        </w:rPr>
        <w:t>L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>= 1,000</w:t>
      </w:r>
    </w:p>
    <w:p w14:paraId="3628B97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(54):</w:t>
      </w:r>
    </w:p>
    <w:p w14:paraId="535F7B78" w14:textId="535C7815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C58C396" wp14:editId="678423C0">
            <wp:extent cx="457200" cy="390525"/>
            <wp:effectExtent l="0" t="0" r="0" b="9525"/>
            <wp:docPr id="76602813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>(*</w:t>
      </w:r>
      <w:proofErr w:type="spellStart"/>
      <w:r w:rsidRPr="009F4F9D">
        <w:rPr>
          <w:rFonts w:ascii="Times New Roman" w:hAnsi="Times New Roman" w:cs="Times New Roman"/>
        </w:rPr>
        <w:t>MxMy</w:t>
      </w:r>
      <w:proofErr w:type="spellEnd"/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4541A8D" wp14:editId="5DE16BF8">
            <wp:extent cx="123825" cy="352425"/>
            <wp:effectExtent l="0" t="0" r="0" b="0"/>
            <wp:docPr id="1770926643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</w:rPr>
        <w:t>*)</w:t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798B4A84" wp14:editId="74000A84">
            <wp:extent cx="1524000" cy="409575"/>
            <wp:effectExtent l="0" t="0" r="0" b="0"/>
            <wp:docPr id="518386708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08CC1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42F479A4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(stateczność) pręta ściskanego i zginanego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37EB64E4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Składnik poprawkowy:</w:t>
      </w:r>
    </w:p>
    <w:p w14:paraId="5C8A504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x</w:t>
      </w:r>
      <w:proofErr w:type="spellEnd"/>
      <w:r w:rsidRPr="009F4F9D">
        <w:rPr>
          <w:rFonts w:ascii="Times New Roman" w:hAnsi="Times New Roman" w:cs="Times New Roman"/>
          <w:vertAlign w:val="subscript"/>
        </w:rPr>
        <w:t xml:space="preserve"> max</w:t>
      </w:r>
      <w:r w:rsidRPr="009F4F9D">
        <w:rPr>
          <w:rFonts w:ascii="Times New Roman" w:hAnsi="Times New Roman" w:cs="Times New Roman"/>
        </w:rPr>
        <w:t xml:space="preserve"> = -2,149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62"/>
      </w:r>
      <w:r w:rsidRPr="009F4F9D">
        <w:rPr>
          <w:rFonts w:ascii="Times New Roman" w:hAnsi="Times New Roman" w:cs="Times New Roman"/>
          <w:vertAlign w:val="subscript"/>
        </w:rPr>
        <w:t>x</w:t>
      </w:r>
      <w:r w:rsidRPr="009F4F9D">
        <w:rPr>
          <w:rFonts w:ascii="Times New Roman" w:hAnsi="Times New Roman" w:cs="Times New Roman"/>
        </w:rPr>
        <w:t xml:space="preserve"> = 1,000</w:t>
      </w:r>
    </w:p>
    <w:p w14:paraId="41367847" w14:textId="6E9A7AE5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6FB6AC1A" wp14:editId="40FABFBD">
            <wp:extent cx="1895475" cy="371475"/>
            <wp:effectExtent l="0" t="0" r="0" b="9525"/>
            <wp:docPr id="1205354440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4DF54EEA" wp14:editId="25EC8991">
            <wp:extent cx="2800350" cy="371475"/>
            <wp:effectExtent l="0" t="0" r="0" b="0"/>
            <wp:docPr id="10154509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11661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  <w:i/>
          <w:iCs/>
          <w:vertAlign w:val="subscript"/>
        </w:rPr>
        <w:t>x</w:t>
      </w:r>
      <w:r w:rsidRPr="009F4F9D">
        <w:rPr>
          <w:rFonts w:ascii="Times New Roman" w:hAnsi="Times New Roman" w:cs="Times New Roman"/>
        </w:rPr>
        <w:t xml:space="preserve"> = 0,000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y</w:t>
      </w:r>
      <w:r w:rsidRPr="009F4F9D">
        <w:rPr>
          <w:rFonts w:ascii="Times New Roman" w:hAnsi="Times New Roman" w:cs="Times New Roman"/>
          <w:vertAlign w:val="subscript"/>
        </w:rPr>
        <w:t xml:space="preserve"> max</w:t>
      </w:r>
      <w:r w:rsidRPr="009F4F9D">
        <w:rPr>
          <w:rFonts w:ascii="Times New Roman" w:hAnsi="Times New Roman" w:cs="Times New Roman"/>
        </w:rPr>
        <w:t xml:space="preserve"> = 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  <w:i/>
          <w:iCs/>
          <w:vertAlign w:val="subscript"/>
        </w:rPr>
        <w:t>y</w:t>
      </w:r>
      <w:r w:rsidRPr="009F4F9D">
        <w:rPr>
          <w:rFonts w:ascii="Times New Roman" w:hAnsi="Times New Roman" w:cs="Times New Roman"/>
        </w:rPr>
        <w:t xml:space="preserve"> = 0</w:t>
      </w:r>
    </w:p>
    <w:p w14:paraId="61B4783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Warunki nośności (58):</w:t>
      </w:r>
    </w:p>
    <w:p w14:paraId="637545F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- dla wyboczenia względem osi X:</w:t>
      </w:r>
    </w:p>
    <w:p w14:paraId="250A59CB" w14:textId="35BF1B3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56E14F62" wp14:editId="030D7145">
            <wp:extent cx="1257300" cy="390525"/>
            <wp:effectExtent l="0" t="0" r="0" b="9525"/>
            <wp:docPr id="62031605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CAF3D6B" wp14:editId="65B9AF5A">
            <wp:extent cx="3209925" cy="390525"/>
            <wp:effectExtent l="0" t="0" r="9525" b="0"/>
            <wp:docPr id="1196901568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38FA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 - dla wyboczenia względem osi Y:</w:t>
      </w:r>
    </w:p>
    <w:p w14:paraId="044A910D" w14:textId="4F7A3A66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9D3EB0C" wp14:editId="3315340A">
            <wp:extent cx="1257300" cy="390525"/>
            <wp:effectExtent l="0" t="0" r="0" b="9525"/>
            <wp:docPr id="174541424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1ECCF2D" wp14:editId="5FD5F950">
            <wp:extent cx="3209925" cy="390525"/>
            <wp:effectExtent l="0" t="0" r="9525" b="0"/>
            <wp:docPr id="1440678955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0B2ED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na ścinanie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5F9D094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3,000.</w:t>
      </w:r>
    </w:p>
    <w:p w14:paraId="267A118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wzdłuż osi Y</w:t>
      </w:r>
      <w:r w:rsidRPr="009F4F9D">
        <w:rPr>
          <w:rFonts w:ascii="Times New Roman" w:hAnsi="Times New Roman" w:cs="Times New Roman"/>
        </w:rPr>
        <w:tab/>
      </w:r>
    </w:p>
    <w:p w14:paraId="33FF6A5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0,58 </w:t>
      </w:r>
      <w:r w:rsidRPr="009F4F9D">
        <w:rPr>
          <w:rFonts w:ascii="Times New Roman" w:hAnsi="Times New Roman" w:cs="Times New Roman"/>
          <w:i/>
          <w:iCs/>
        </w:rPr>
        <w:t>A</w:t>
      </w:r>
      <w:r w:rsidRPr="009F4F9D">
        <w:rPr>
          <w:rFonts w:ascii="Times New Roman" w:hAnsi="Times New Roman" w:cs="Times New Roman"/>
          <w:i/>
          <w:iCs/>
          <w:vertAlign w:val="subscript"/>
        </w:rPr>
        <w:t>V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0,58×6,1×215×10</w:t>
      </w:r>
      <w:r w:rsidRPr="009F4F9D">
        <w:rPr>
          <w:rFonts w:ascii="Times New Roman" w:hAnsi="Times New Roman" w:cs="Times New Roman"/>
          <w:vertAlign w:val="superscript"/>
        </w:rPr>
        <w:t>-1</w:t>
      </w:r>
      <w:r w:rsidRPr="009F4F9D">
        <w:rPr>
          <w:rFonts w:ascii="Times New Roman" w:hAnsi="Times New Roman" w:cs="Times New Roman"/>
        </w:rPr>
        <w:t xml:space="preserve"> = 75,818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689F86E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lastRenderedPageBreak/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Vo</w:t>
      </w:r>
      <w:proofErr w:type="spellEnd"/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0,3 </w:t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22,745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4B087E4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dla ścinania wzdłuż osi Y:</w:t>
      </w:r>
    </w:p>
    <w:p w14:paraId="1FE14283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i/>
          <w:iCs/>
          <w:vertAlign w:val="subscript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 xml:space="preserve">V </w:t>
      </w:r>
      <w:r w:rsidRPr="009F4F9D">
        <w:rPr>
          <w:rFonts w:ascii="Times New Roman" w:hAnsi="Times New Roman" w:cs="Times New Roman"/>
        </w:rPr>
        <w:t xml:space="preserve">= 2,865 &lt; 75,818 = </w:t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</w:p>
    <w:p w14:paraId="1FC15177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zginanego, w którym działa siła poprzeczna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565F0CB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1,500;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1,500.</w:t>
      </w:r>
    </w:p>
    <w:p w14:paraId="17776AB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dla zginania względem osi X</w:t>
      </w:r>
      <w:r w:rsidRPr="009F4F9D">
        <w:rPr>
          <w:rFonts w:ascii="Times New Roman" w:hAnsi="Times New Roman" w:cs="Times New Roman"/>
        </w:rPr>
        <w:sym w:font="Symbol" w:char="F03A"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y</w:t>
      </w:r>
      <w:proofErr w:type="spellEnd"/>
      <w:r w:rsidRPr="009F4F9D">
        <w:rPr>
          <w:rFonts w:ascii="Times New Roman" w:hAnsi="Times New Roman" w:cs="Times New Roman"/>
        </w:rPr>
        <w:t xml:space="preserve"> = 0,000 &lt; 22,745 = </w:t>
      </w:r>
      <w:proofErr w:type="spellStart"/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</w:p>
    <w:p w14:paraId="5B46156B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R,V</w:t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</w:rPr>
        <w:t xml:space="preserve"> = 3,263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</w:p>
    <w:p w14:paraId="2AB09E6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(55):</w:t>
      </w:r>
    </w:p>
    <w:p w14:paraId="54B900C0" w14:textId="5CEB60DF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4D4C472" wp14:editId="7893E5FF">
            <wp:extent cx="571500" cy="381000"/>
            <wp:effectExtent l="0" t="0" r="0" b="0"/>
            <wp:docPr id="82671228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41810DC0" wp14:editId="764CF008">
            <wp:extent cx="962025" cy="409575"/>
            <wp:effectExtent l="0" t="0" r="9525" b="0"/>
            <wp:docPr id="7217298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78657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środnika pod obciążeniem skupionym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18D98FA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3,000.</w:t>
      </w:r>
    </w:p>
    <w:p w14:paraId="6D68973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Przyjęto szerokość rozkładu obciążenia skupionego c = 100,0 mm. Dodatkowo przyjęto usztywnienie środnika o rozstawie  a</w:t>
      </w:r>
      <w:r w:rsidRPr="009F4F9D">
        <w:rPr>
          <w:rFonts w:ascii="Times New Roman" w:hAnsi="Times New Roman" w:cs="Times New Roman"/>
          <w:vertAlign w:val="subscript"/>
        </w:rPr>
        <w:t>1</w:t>
      </w:r>
      <w:r w:rsidRPr="009F4F9D">
        <w:rPr>
          <w:rFonts w:ascii="Times New Roman" w:hAnsi="Times New Roman" w:cs="Times New Roman"/>
        </w:rPr>
        <w:t xml:space="preserve"> = 3000,0 mm.</w:t>
      </w:r>
    </w:p>
    <w:p w14:paraId="607CFC01" w14:textId="436B7E01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EF94B68" wp14:editId="5DA94FE9">
            <wp:extent cx="1666875" cy="447675"/>
            <wp:effectExtent l="0" t="0" r="0" b="9525"/>
            <wp:docPr id="8788410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CCE814B" wp14:editId="0F7224B4">
            <wp:extent cx="2295525" cy="447675"/>
            <wp:effectExtent l="0" t="0" r="9525" b="0"/>
            <wp:docPr id="58269342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C9E0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</w:rPr>
        <w:sym w:font="Symbol" w:char="F0A3"/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i/>
          <w:iCs/>
        </w:rPr>
        <w:t>c</w:t>
      </w:r>
      <w:r w:rsidRPr="009F4F9D">
        <w:rPr>
          <w:rFonts w:ascii="Times New Roman" w:hAnsi="Times New Roman" w:cs="Times New Roman"/>
          <w:i/>
          <w:iCs/>
          <w:vertAlign w:val="subscript"/>
        </w:rPr>
        <w:t>o</w:t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i/>
          <w:iCs/>
        </w:rPr>
        <w:t xml:space="preserve">/ </w:t>
      </w:r>
      <w:proofErr w:type="spellStart"/>
      <w:r w:rsidRPr="009F4F9D">
        <w:rPr>
          <w:rFonts w:ascii="Times New Roman" w:hAnsi="Times New Roman" w:cs="Times New Roman"/>
          <w:i/>
          <w:iCs/>
        </w:rPr>
        <w:t>t</w:t>
      </w:r>
      <w:r w:rsidRPr="009F4F9D">
        <w:rPr>
          <w:rFonts w:ascii="Times New Roman" w:hAnsi="Times New Roman" w:cs="Times New Roman"/>
          <w:i/>
          <w:iCs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108,0 </w:t>
      </w:r>
      <w:r w:rsidRPr="009F4F9D">
        <w:rPr>
          <w:rFonts w:ascii="Times New Roman" w:hAnsi="Times New Roman" w:cs="Times New Roman"/>
          <w:i/>
          <w:iCs/>
        </w:rPr>
        <w:t>/</w:t>
      </w:r>
      <w:r w:rsidRPr="009F4F9D">
        <w:rPr>
          <w:rFonts w:ascii="Times New Roman" w:hAnsi="Times New Roman" w:cs="Times New Roman"/>
        </w:rPr>
        <w:t>4,0 = 27,000</w:t>
      </w:r>
    </w:p>
    <w:p w14:paraId="6BA799C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 xml:space="preserve">Przyjęto  </w:t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>= 27,000</w:t>
      </w:r>
    </w:p>
    <w:p w14:paraId="17C377A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dodatkowy:</w:t>
      </w:r>
    </w:p>
    <w:p w14:paraId="40D328F3" w14:textId="3DF1DBE2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&gt; </w:t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6942C9AC" wp14:editId="08C30DB7">
            <wp:extent cx="695325" cy="447675"/>
            <wp:effectExtent l="0" t="0" r="0" b="9525"/>
            <wp:docPr id="99971864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423FCADD" wp14:editId="65A2F850">
            <wp:extent cx="1200150" cy="447675"/>
            <wp:effectExtent l="0" t="0" r="0" b="0"/>
            <wp:docPr id="185255227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6CAD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Siła nie może zmieniać położenie na pręcie.</w:t>
      </w:r>
    </w:p>
    <w:p w14:paraId="6E308EC4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ściskające w środniku wynoszą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= 0,1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>. Współczynnik redukcji nośności wynosi:</w:t>
      </w:r>
    </w:p>
    <w:p w14:paraId="57E1EE5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8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1,25 - 0,5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/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1,25 - 0,5×0,1 / 215 = 1,000</w:t>
      </w:r>
    </w:p>
    <w:p w14:paraId="118234B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Nośność środnika na siłę skupioną:</w:t>
      </w:r>
    </w:p>
    <w:p w14:paraId="4B2C01A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P</w:t>
      </w:r>
      <w:r w:rsidRPr="009F4F9D">
        <w:rPr>
          <w:rFonts w:ascii="Times New Roman" w:hAnsi="Times New Roman" w:cs="Times New Roman"/>
          <w:vertAlign w:val="subscript"/>
        </w:rPr>
        <w:t>R,c</w:t>
      </w:r>
      <w:proofErr w:type="spellEnd"/>
      <w:r w:rsidRPr="009F4F9D">
        <w:rPr>
          <w:rFonts w:ascii="Times New Roman" w:hAnsi="Times New Roman" w:cs="Times New Roman"/>
        </w:rPr>
        <w:t xml:space="preserve"> = </w:t>
      </w:r>
      <w:proofErr w:type="spellStart"/>
      <w:r w:rsidRPr="009F4F9D">
        <w:rPr>
          <w:rFonts w:ascii="Times New Roman" w:hAnsi="Times New Roman" w:cs="Times New Roman"/>
        </w:rPr>
        <w:t>k</w:t>
      </w:r>
      <w:r w:rsidRPr="009F4F9D">
        <w:rPr>
          <w:rFonts w:ascii="Times New Roman" w:hAnsi="Times New Roman" w:cs="Times New Roman"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t</w:t>
      </w:r>
      <w:r w:rsidRPr="009F4F9D">
        <w:rPr>
          <w:rFonts w:ascii="Times New Roman" w:hAnsi="Times New Roman" w:cs="Times New Roman"/>
          <w:vertAlign w:val="subscript"/>
        </w:rPr>
        <w:t>w</w:t>
      </w:r>
      <w:r w:rsidRPr="009F4F9D">
        <w:rPr>
          <w:rFonts w:ascii="Times New Roman" w:hAnsi="Times New Roman" w:cs="Times New Roman"/>
          <w:vertAlign w:val="superscript"/>
        </w:rPr>
        <w:t>2</w:t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</w:rPr>
        <w:sym w:font="Symbol" w:char="F068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27,000×(4,0)</w:t>
      </w:r>
      <w:r w:rsidRPr="009F4F9D">
        <w:rPr>
          <w:rFonts w:ascii="Times New Roman" w:hAnsi="Times New Roman" w:cs="Times New Roman"/>
          <w:vertAlign w:val="superscript"/>
        </w:rPr>
        <w:t>2</w:t>
      </w:r>
      <w:r w:rsidRPr="009F4F9D">
        <w:rPr>
          <w:rFonts w:ascii="Times New Roman" w:hAnsi="Times New Roman" w:cs="Times New Roman"/>
        </w:rPr>
        <w:t>×1,000×215×10</w:t>
      </w:r>
      <w:r w:rsidRPr="009F4F9D">
        <w:rPr>
          <w:rFonts w:ascii="Times New Roman" w:hAnsi="Times New Roman" w:cs="Times New Roman"/>
          <w:vertAlign w:val="superscript"/>
        </w:rPr>
        <w:t>-3</w:t>
      </w:r>
      <w:r w:rsidRPr="009F4F9D">
        <w:rPr>
          <w:rFonts w:ascii="Times New Roman" w:hAnsi="Times New Roman" w:cs="Times New Roman"/>
        </w:rPr>
        <w:t xml:space="preserve">= 92,880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72493D7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środnika:</w:t>
      </w:r>
    </w:p>
    <w:p w14:paraId="7EC7BC1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 xml:space="preserve">P = 0,000 &lt; 92,880 =  </w:t>
      </w:r>
      <w:proofErr w:type="spellStart"/>
      <w:r w:rsidRPr="009F4F9D">
        <w:rPr>
          <w:rFonts w:ascii="Times New Roman" w:hAnsi="Times New Roman" w:cs="Times New Roman"/>
        </w:rPr>
        <w:t>P</w:t>
      </w:r>
      <w:r w:rsidRPr="009F4F9D">
        <w:rPr>
          <w:rFonts w:ascii="Times New Roman" w:hAnsi="Times New Roman" w:cs="Times New Roman"/>
          <w:vertAlign w:val="subscript"/>
        </w:rPr>
        <w:t>R,c</w:t>
      </w:r>
      <w:proofErr w:type="spellEnd"/>
    </w:p>
    <w:p w14:paraId="4F88CC9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  <w:b/>
          <w:bCs/>
        </w:rPr>
        <w:t xml:space="preserve">Stan graniczny użytkowania: </w:t>
      </w:r>
    </w:p>
    <w:p w14:paraId="4E1DF39B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r w:rsidRPr="009F4F9D">
        <w:rPr>
          <w:rFonts w:ascii="Times New Roman" w:hAnsi="Times New Roman" w:cs="Times New Roman"/>
        </w:rPr>
        <w:t>Ugi</w:t>
      </w:r>
      <w:proofErr w:type="spellStart"/>
      <w:r w:rsidRPr="009F4F9D">
        <w:rPr>
          <w:rFonts w:ascii="Times New Roman" w:hAnsi="Times New Roman" w:cs="Times New Roman"/>
          <w:lang w:val="de-DE"/>
        </w:rPr>
        <w:t>ęcia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względem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osi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Y </w:t>
      </w:r>
      <w:proofErr w:type="spellStart"/>
      <w:r w:rsidRPr="009F4F9D">
        <w:rPr>
          <w:rFonts w:ascii="Times New Roman" w:hAnsi="Times New Roman" w:cs="Times New Roman"/>
          <w:lang w:val="de-DE"/>
        </w:rPr>
        <w:t>liczone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od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cięciwy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pręta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wynoszą</w:t>
      </w:r>
      <w:proofErr w:type="spellEnd"/>
      <w:r w:rsidRPr="009F4F9D">
        <w:rPr>
          <w:rFonts w:ascii="Times New Roman" w:hAnsi="Times New Roman" w:cs="Times New Roman"/>
          <w:lang w:val="de-DE"/>
        </w:rPr>
        <w:t>:</w:t>
      </w:r>
    </w:p>
    <w:p w14:paraId="6E175BF8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r w:rsidRPr="009F4F9D">
        <w:rPr>
          <w:rFonts w:ascii="Times New Roman" w:hAnsi="Times New Roman" w:cs="Times New Roman"/>
          <w:lang w:val="de-DE"/>
        </w:rPr>
        <w:tab/>
      </w:r>
      <w:r w:rsidRPr="009F4F9D">
        <w:rPr>
          <w:rFonts w:ascii="Times New Roman" w:hAnsi="Times New Roman" w:cs="Times New Roman"/>
          <w:lang w:val="de-DE"/>
        </w:rPr>
        <w:tab/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max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10,8 mm</w:t>
      </w:r>
      <w:r w:rsidRPr="009F4F9D">
        <w:rPr>
          <w:rFonts w:ascii="Times New Roman" w:hAnsi="Times New Roman" w:cs="Times New Roman"/>
          <w:lang w:val="de-DE"/>
        </w:rPr>
        <w:tab/>
      </w:r>
    </w:p>
    <w:p w14:paraId="1130310F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gr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</w:t>
      </w:r>
      <w:r w:rsidRPr="009F4F9D">
        <w:rPr>
          <w:rFonts w:ascii="Times New Roman" w:hAnsi="Times New Roman" w:cs="Times New Roman"/>
          <w:i/>
          <w:iCs/>
          <w:lang w:val="de-DE"/>
        </w:rPr>
        <w:t>l</w:t>
      </w:r>
      <w:r w:rsidRPr="009F4F9D">
        <w:rPr>
          <w:rFonts w:ascii="Times New Roman" w:hAnsi="Times New Roman" w:cs="Times New Roman"/>
          <w:lang w:val="de-DE"/>
        </w:rPr>
        <w:t xml:space="preserve"> / 250 = 3000 / 250 = 12,0 mm</w:t>
      </w:r>
    </w:p>
    <w:p w14:paraId="00D6B896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vertAlign w:val="subscript"/>
          <w:lang w:val="de-DE"/>
        </w:rPr>
      </w:pPr>
      <w:r w:rsidRPr="009F4F9D">
        <w:rPr>
          <w:rFonts w:ascii="Times New Roman" w:hAnsi="Times New Roman" w:cs="Times New Roman"/>
          <w:lang w:val="de-DE"/>
        </w:rPr>
        <w:tab/>
      </w:r>
      <w:r w:rsidRPr="009F4F9D">
        <w:rPr>
          <w:rFonts w:ascii="Times New Roman" w:hAnsi="Times New Roman" w:cs="Times New Roman"/>
          <w:lang w:val="de-DE"/>
        </w:rPr>
        <w:tab/>
      </w:r>
      <w:r w:rsidRPr="009F4F9D">
        <w:rPr>
          <w:rFonts w:ascii="Times New Roman" w:hAnsi="Times New Roman" w:cs="Times New Roman"/>
          <w:lang w:val="de-DE"/>
        </w:rPr>
        <w:tab/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max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10,8 &lt; 12,0 = </w:t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gr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</w:p>
    <w:p w14:paraId="48740571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2D9289A9" w14:textId="11D88861" w:rsidR="00D32D1B" w:rsidRDefault="00186ED8" w:rsidP="00D32D1B">
      <w:pPr>
        <w:spacing w:after="0"/>
        <w:rPr>
          <w:rFonts w:ascii="Times New Roman" w:hAnsi="Times New Roman" w:cs="Times New Roman"/>
          <w:b/>
          <w:bCs/>
        </w:rPr>
      </w:pPr>
      <w:r w:rsidRPr="00186ED8">
        <w:rPr>
          <w:rFonts w:ascii="Times New Roman" w:hAnsi="Times New Roman" w:cs="Times New Roman"/>
          <w:b/>
          <w:bCs/>
        </w:rPr>
        <w:t>POZ.2</w:t>
      </w:r>
      <w:r>
        <w:rPr>
          <w:rFonts w:ascii="Times New Roman" w:hAnsi="Times New Roman" w:cs="Times New Roman"/>
          <w:b/>
          <w:bCs/>
        </w:rPr>
        <w:t xml:space="preserve"> Płatew stropowa</w:t>
      </w:r>
    </w:p>
    <w:p w14:paraId="018BA5D4" w14:textId="66FA5BC9" w:rsidR="00BE6D02" w:rsidRDefault="00BE6D02" w:rsidP="00D32D1B">
      <w:pPr>
        <w:spacing w:after="0"/>
        <w:rPr>
          <w:rFonts w:ascii="Times New Roman" w:hAnsi="Times New Roman" w:cs="Times New Roman"/>
        </w:rPr>
      </w:pPr>
      <w:r w:rsidRPr="00BE6D02">
        <w:rPr>
          <w:rFonts w:ascii="Times New Roman" w:hAnsi="Times New Roman" w:cs="Times New Roman"/>
        </w:rPr>
        <w:t>L=2</w:t>
      </w:r>
      <w:r w:rsidR="009F4F9D">
        <w:rPr>
          <w:rFonts w:ascii="Times New Roman" w:hAnsi="Times New Roman" w:cs="Times New Roman"/>
        </w:rPr>
        <w:t>00</w:t>
      </w:r>
      <w:r w:rsidRPr="00BE6D02">
        <w:rPr>
          <w:rFonts w:ascii="Times New Roman" w:hAnsi="Times New Roman" w:cs="Times New Roman"/>
        </w:rPr>
        <w:t>x1.05=</w:t>
      </w:r>
      <w:r>
        <w:rPr>
          <w:rFonts w:ascii="Times New Roman" w:hAnsi="Times New Roman" w:cs="Times New Roman"/>
        </w:rPr>
        <w:t>2</w:t>
      </w:r>
      <w:r w:rsidR="009F4F9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 cm</w:t>
      </w:r>
    </w:p>
    <w:p w14:paraId="699636CA" w14:textId="39CD4D02" w:rsidR="00BE6D02" w:rsidRPr="00BE6D02" w:rsidRDefault="009F4F9D" w:rsidP="00D32D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 w:rsidR="00BE6D02">
        <w:rPr>
          <w:rFonts w:ascii="Times New Roman" w:hAnsi="Times New Roman" w:cs="Times New Roman"/>
        </w:rPr>
        <w:t>=(1.08+0.10)x1.</w:t>
      </w:r>
      <w:r>
        <w:rPr>
          <w:rFonts w:ascii="Times New Roman" w:hAnsi="Times New Roman" w:cs="Times New Roman"/>
        </w:rPr>
        <w:t>70</w:t>
      </w:r>
      <w:r w:rsidR="00BE6D02">
        <w:rPr>
          <w:rFonts w:ascii="Times New Roman" w:hAnsi="Times New Roman" w:cs="Times New Roman"/>
        </w:rPr>
        <w:t>x0.5x2=</w:t>
      </w:r>
      <w:r>
        <w:rPr>
          <w:rFonts w:ascii="Times New Roman" w:hAnsi="Times New Roman" w:cs="Times New Roman"/>
        </w:rPr>
        <w:t>2.01</w:t>
      </w:r>
      <w:r w:rsidR="00BE6D02">
        <w:rPr>
          <w:rFonts w:ascii="Times New Roman" w:hAnsi="Times New Roman" w:cs="Times New Roman"/>
        </w:rPr>
        <w:t xml:space="preserve"> </w:t>
      </w:r>
      <w:proofErr w:type="spellStart"/>
      <w:r w:rsidR="00BE6D02">
        <w:rPr>
          <w:rFonts w:ascii="Times New Roman" w:hAnsi="Times New Roman" w:cs="Times New Roman"/>
        </w:rPr>
        <w:t>kN</w:t>
      </w:r>
      <w:proofErr w:type="spellEnd"/>
      <w:r w:rsidR="00BE6D02">
        <w:rPr>
          <w:rFonts w:ascii="Times New Roman" w:hAnsi="Times New Roman" w:cs="Times New Roman"/>
        </w:rPr>
        <w:t>/m</w:t>
      </w:r>
    </w:p>
    <w:p w14:paraId="7EC935BA" w14:textId="77777777" w:rsidR="00BE6D02" w:rsidRDefault="00BE6D02" w:rsidP="00D32D1B">
      <w:pPr>
        <w:spacing w:after="0"/>
        <w:rPr>
          <w:rFonts w:ascii="Times New Roman" w:hAnsi="Times New Roman" w:cs="Times New Roman"/>
          <w:b/>
          <w:bCs/>
        </w:rPr>
      </w:pPr>
    </w:p>
    <w:p w14:paraId="5848BCE9" w14:textId="167B190A" w:rsidR="009F4F9D" w:rsidRPr="00BE6D02" w:rsidRDefault="009F4F9D" w:rsidP="00D32D1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FEC217A" wp14:editId="4A64C234">
            <wp:extent cx="1095375" cy="733425"/>
            <wp:effectExtent l="0" t="0" r="9525" b="9525"/>
            <wp:docPr id="1246973059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E74EC" w14:textId="3EA63EDE" w:rsidR="00D32D1B" w:rsidRDefault="00D32D1B" w:rsidP="00711658">
      <w:pPr>
        <w:spacing w:after="0"/>
        <w:rPr>
          <w:rFonts w:ascii="Times New Roman" w:hAnsi="Times New Roman" w:cs="Times New Roman"/>
        </w:rPr>
      </w:pPr>
    </w:p>
    <w:p w14:paraId="18FD6F2C" w14:textId="26AA1025" w:rsidR="00BE6D02" w:rsidRDefault="00BE6D02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Obliczenia wykonano programem RM-WIN</w:t>
      </w:r>
    </w:p>
    <w:p w14:paraId="5B3B60F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Przekrój: U 60x40x3~</w:t>
      </w:r>
    </w:p>
    <w:p w14:paraId="1002FBBC" w14:textId="157F966D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6CC0DEF" wp14:editId="74C71BBA">
            <wp:extent cx="2676525" cy="1990725"/>
            <wp:effectExtent l="0" t="0" r="0" b="0"/>
            <wp:docPr id="2127034200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00A4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14171B5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Wymiary przekroju: </w:t>
      </w:r>
    </w:p>
    <w:p w14:paraId="558182E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h=60,0  s=40,0  g=3,0  t=1,4  r=3,0  ex=13,1</w:t>
      </w:r>
      <w:r w:rsidRPr="009F4F9D">
        <w:rPr>
          <w:rFonts w:ascii="Times New Roman" w:hAnsi="Times New Roman" w:cs="Times New Roman"/>
        </w:rPr>
        <w:sym w:font="Symbol" w:char="F02E"/>
      </w:r>
    </w:p>
    <w:p w14:paraId="6487694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Charakterystyka geometryczna przekroju:  </w:t>
      </w:r>
    </w:p>
    <w:p w14:paraId="39DF8E3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Jxg</w:t>
      </w:r>
      <w:proofErr w:type="spellEnd"/>
      <w:r w:rsidRPr="009F4F9D">
        <w:rPr>
          <w:rFonts w:ascii="Times New Roman" w:hAnsi="Times New Roman" w:cs="Times New Roman"/>
        </w:rPr>
        <w:t xml:space="preserve">=22,0  </w:t>
      </w:r>
      <w:proofErr w:type="spellStart"/>
      <w:r w:rsidRPr="009F4F9D">
        <w:rPr>
          <w:rFonts w:ascii="Times New Roman" w:hAnsi="Times New Roman" w:cs="Times New Roman"/>
        </w:rPr>
        <w:t>Jyg</w:t>
      </w:r>
      <w:proofErr w:type="spellEnd"/>
      <w:r w:rsidRPr="009F4F9D">
        <w:rPr>
          <w:rFonts w:ascii="Times New Roman" w:hAnsi="Times New Roman" w:cs="Times New Roman"/>
        </w:rPr>
        <w:t xml:space="preserve">=6,3  A=3,84  ix=2,4  </w:t>
      </w:r>
      <w:proofErr w:type="spellStart"/>
      <w:r w:rsidRPr="009F4F9D">
        <w:rPr>
          <w:rFonts w:ascii="Times New Roman" w:hAnsi="Times New Roman" w:cs="Times New Roman"/>
        </w:rPr>
        <w:t>iy</w:t>
      </w:r>
      <w:proofErr w:type="spellEnd"/>
      <w:r w:rsidRPr="009F4F9D">
        <w:rPr>
          <w:rFonts w:ascii="Times New Roman" w:hAnsi="Times New Roman" w:cs="Times New Roman"/>
        </w:rPr>
        <w:t xml:space="preserve">=1,3  </w:t>
      </w:r>
      <w:proofErr w:type="spellStart"/>
      <w:r w:rsidRPr="009F4F9D">
        <w:rPr>
          <w:rFonts w:ascii="Times New Roman" w:hAnsi="Times New Roman" w:cs="Times New Roman"/>
        </w:rPr>
        <w:t>Jw</w:t>
      </w:r>
      <w:proofErr w:type="spellEnd"/>
      <w:r w:rsidRPr="009F4F9D">
        <w:rPr>
          <w:rFonts w:ascii="Times New Roman" w:hAnsi="Times New Roman" w:cs="Times New Roman"/>
        </w:rPr>
        <w:t xml:space="preserve">=34,0  </w:t>
      </w:r>
      <w:proofErr w:type="spellStart"/>
      <w:r w:rsidRPr="009F4F9D">
        <w:rPr>
          <w:rFonts w:ascii="Times New Roman" w:hAnsi="Times New Roman" w:cs="Times New Roman"/>
        </w:rPr>
        <w:t>Jt</w:t>
      </w:r>
      <w:proofErr w:type="spellEnd"/>
      <w:r w:rsidRPr="009F4F9D">
        <w:rPr>
          <w:rFonts w:ascii="Times New Roman" w:hAnsi="Times New Roman" w:cs="Times New Roman"/>
        </w:rPr>
        <w:t xml:space="preserve">=0,1  </w:t>
      </w:r>
      <w:proofErr w:type="spellStart"/>
      <w:r w:rsidRPr="009F4F9D">
        <w:rPr>
          <w:rFonts w:ascii="Times New Roman" w:hAnsi="Times New Roman" w:cs="Times New Roman"/>
        </w:rPr>
        <w:t>xs</w:t>
      </w:r>
      <w:proofErr w:type="spellEnd"/>
      <w:r w:rsidRPr="009F4F9D">
        <w:rPr>
          <w:rFonts w:ascii="Times New Roman" w:hAnsi="Times New Roman" w:cs="Times New Roman"/>
        </w:rPr>
        <w:t xml:space="preserve">=-2,7  </w:t>
      </w:r>
      <w:proofErr w:type="spellStart"/>
      <w:r w:rsidRPr="009F4F9D">
        <w:rPr>
          <w:rFonts w:ascii="Times New Roman" w:hAnsi="Times New Roman" w:cs="Times New Roman"/>
        </w:rPr>
        <w:t>is</w:t>
      </w:r>
      <w:proofErr w:type="spellEnd"/>
      <w:r w:rsidRPr="009F4F9D">
        <w:rPr>
          <w:rFonts w:ascii="Times New Roman" w:hAnsi="Times New Roman" w:cs="Times New Roman"/>
        </w:rPr>
        <w:t xml:space="preserve">=3,8  </w:t>
      </w:r>
      <w:proofErr w:type="spellStart"/>
      <w:r w:rsidRPr="009F4F9D">
        <w:rPr>
          <w:rFonts w:ascii="Times New Roman" w:hAnsi="Times New Roman" w:cs="Times New Roman"/>
        </w:rPr>
        <w:t>ry</w:t>
      </w:r>
      <w:proofErr w:type="spellEnd"/>
      <w:r w:rsidRPr="009F4F9D">
        <w:rPr>
          <w:rFonts w:ascii="Times New Roman" w:hAnsi="Times New Roman" w:cs="Times New Roman"/>
        </w:rPr>
        <w:t xml:space="preserve">=2,5  </w:t>
      </w:r>
      <w:proofErr w:type="spellStart"/>
      <w:r w:rsidRPr="009F4F9D">
        <w:rPr>
          <w:rFonts w:ascii="Times New Roman" w:hAnsi="Times New Roman" w:cs="Times New Roman"/>
        </w:rPr>
        <w:t>bx</w:t>
      </w:r>
      <w:proofErr w:type="spellEnd"/>
      <w:r w:rsidRPr="009F4F9D">
        <w:rPr>
          <w:rFonts w:ascii="Times New Roman" w:hAnsi="Times New Roman" w:cs="Times New Roman"/>
        </w:rPr>
        <w:t>=-4,0.</w:t>
      </w:r>
    </w:p>
    <w:p w14:paraId="505F5BEC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Materiał: </w:t>
      </w:r>
      <w:r w:rsidRPr="009F4F9D">
        <w:rPr>
          <w:rFonts w:ascii="Times New Roman" w:hAnsi="Times New Roman" w:cs="Times New Roman"/>
          <w:b/>
          <w:bCs/>
        </w:rPr>
        <w:t>St3S (X,Y,V,W)</w:t>
      </w:r>
      <w:r w:rsidRPr="009F4F9D">
        <w:rPr>
          <w:rFonts w:ascii="Times New Roman" w:hAnsi="Times New Roman" w:cs="Times New Roman"/>
        </w:rPr>
        <w:sym w:font="Symbol" w:char="F02E"/>
      </w:r>
      <w:r w:rsidRPr="009F4F9D">
        <w:rPr>
          <w:rFonts w:ascii="Times New Roman" w:hAnsi="Times New Roman" w:cs="Times New Roman"/>
        </w:rPr>
        <w:t xml:space="preserve">  Wytrzymałość  </w:t>
      </w:r>
      <w:proofErr w:type="spellStart"/>
      <w:r w:rsidRPr="009F4F9D">
        <w:rPr>
          <w:rFonts w:ascii="Times New Roman" w:hAnsi="Times New Roman" w:cs="Times New Roman"/>
          <w:b/>
          <w:bCs/>
        </w:rPr>
        <w:t>fd</w:t>
      </w:r>
      <w:proofErr w:type="spellEnd"/>
      <w:r w:rsidRPr="009F4F9D">
        <w:rPr>
          <w:rFonts w:ascii="Times New Roman" w:hAnsi="Times New Roman" w:cs="Times New Roman"/>
          <w:b/>
          <w:bCs/>
        </w:rPr>
        <w:t>=215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dla  </w:t>
      </w:r>
      <w:r w:rsidRPr="009F4F9D">
        <w:rPr>
          <w:rFonts w:ascii="Times New Roman" w:hAnsi="Times New Roman" w:cs="Times New Roman"/>
          <w:b/>
          <w:bCs/>
        </w:rPr>
        <w:t>g=3,0</w:t>
      </w:r>
      <w:r w:rsidRPr="009F4F9D">
        <w:rPr>
          <w:rFonts w:ascii="Times New Roman" w:hAnsi="Times New Roman" w:cs="Times New Roman"/>
        </w:rPr>
        <w:t>.</w:t>
      </w:r>
    </w:p>
    <w:p w14:paraId="0B53F644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Przekrój spełnia warunki przekroju klasy </w:t>
      </w:r>
      <w:r w:rsidRPr="009F4F9D">
        <w:rPr>
          <w:rFonts w:ascii="Times New Roman" w:hAnsi="Times New Roman" w:cs="Times New Roman"/>
          <w:b/>
          <w:bCs/>
        </w:rPr>
        <w:t>1</w:t>
      </w:r>
      <w:r w:rsidRPr="009F4F9D">
        <w:rPr>
          <w:rFonts w:ascii="Times New Roman" w:hAnsi="Times New Roman" w:cs="Times New Roman"/>
        </w:rPr>
        <w:t>.</w:t>
      </w:r>
    </w:p>
    <w:p w14:paraId="63B66FAD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Siły przekrojowe:</w:t>
      </w:r>
    </w:p>
    <w:p w14:paraId="68E738E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1,050;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1,050.</w:t>
      </w:r>
    </w:p>
    <w:p w14:paraId="097FF0A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Obciążenia działające w płaszczyźnie układu: </w:t>
      </w:r>
      <w:r w:rsidRPr="009F4F9D">
        <w:rPr>
          <w:rFonts w:ascii="Times New Roman" w:hAnsi="Times New Roman" w:cs="Times New Roman"/>
          <w:b/>
          <w:bCs/>
        </w:rPr>
        <w:t>A</w:t>
      </w:r>
    </w:p>
    <w:p w14:paraId="0C412479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b/>
          <w:bCs/>
        </w:rPr>
        <w:t>M</w:t>
      </w:r>
      <w:r w:rsidRPr="009F4F9D">
        <w:rPr>
          <w:rFonts w:ascii="Times New Roman" w:hAnsi="Times New Roman" w:cs="Times New Roman"/>
          <w:b/>
          <w:bCs/>
          <w:vertAlign w:val="subscript"/>
        </w:rPr>
        <w:t>x</w:t>
      </w:r>
      <w:proofErr w:type="spellEnd"/>
      <w:r w:rsidRPr="009F4F9D">
        <w:rPr>
          <w:rFonts w:ascii="Times New Roman" w:hAnsi="Times New Roman" w:cs="Times New Roman"/>
          <w:b/>
          <w:bCs/>
        </w:rPr>
        <w:t xml:space="preserve"> = -1,126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  <w:r w:rsidRPr="009F4F9D">
        <w:rPr>
          <w:rFonts w:ascii="Times New Roman" w:hAnsi="Times New Roman" w:cs="Times New Roman"/>
        </w:rPr>
        <w:t xml:space="preserve">,  </w:t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b/>
          <w:bCs/>
        </w:rPr>
        <w:t>V</w:t>
      </w:r>
      <w:r w:rsidRPr="009F4F9D">
        <w:rPr>
          <w:rFonts w:ascii="Times New Roman" w:hAnsi="Times New Roman" w:cs="Times New Roman"/>
          <w:b/>
          <w:bCs/>
          <w:vertAlign w:val="subscript"/>
        </w:rPr>
        <w:t>y</w:t>
      </w:r>
      <w:proofErr w:type="spellEnd"/>
      <w:r w:rsidRPr="009F4F9D">
        <w:rPr>
          <w:rFonts w:ascii="Times New Roman" w:hAnsi="Times New Roman" w:cs="Times New Roman"/>
          <w:b/>
          <w:bCs/>
        </w:rPr>
        <w:t xml:space="preserve"> = 0,000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t xml:space="preserve">, 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b/>
          <w:bCs/>
        </w:rPr>
        <w:t>N = 0,000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  <w:r w:rsidRPr="009F4F9D">
        <w:rPr>
          <w:rFonts w:ascii="Times New Roman" w:hAnsi="Times New Roman" w:cs="Times New Roman"/>
        </w:rPr>
        <w:t>,</w:t>
      </w:r>
    </w:p>
    <w:p w14:paraId="3A20E09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w skrajnych włóknach: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t</w:t>
      </w:r>
      <w:r w:rsidRPr="009F4F9D">
        <w:rPr>
          <w:rFonts w:ascii="Times New Roman" w:hAnsi="Times New Roman" w:cs="Times New Roman"/>
        </w:rPr>
        <w:t xml:space="preserve"> = 153,7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-153,7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sym w:font="Symbol" w:char="F02E"/>
      </w:r>
    </w:p>
    <w:p w14:paraId="1A54E842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Naprężenia:</w:t>
      </w:r>
    </w:p>
    <w:p w14:paraId="465EF8E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1,050;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1,050.</w:t>
      </w:r>
    </w:p>
    <w:p w14:paraId="44808AD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w skrajnych włóknach: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t</w:t>
      </w:r>
      <w:r w:rsidRPr="009F4F9D">
        <w:rPr>
          <w:rFonts w:ascii="Times New Roman" w:hAnsi="Times New Roman" w:cs="Times New Roman"/>
        </w:rPr>
        <w:t xml:space="preserve"> = 153,7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 xml:space="preserve"> 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-153,7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sym w:font="Symbol" w:char="F02E"/>
      </w:r>
    </w:p>
    <w:p w14:paraId="125B45C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Naprężenia:</w:t>
      </w:r>
    </w:p>
    <w:p w14:paraId="5290BDC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>- normalne: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0,0 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153,7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9"/>
      </w:r>
      <w:proofErr w:type="spellStart"/>
      <w:r w:rsidRPr="009F4F9D">
        <w:rPr>
          <w:rFonts w:ascii="Times New Roman" w:hAnsi="Times New Roman" w:cs="Times New Roman"/>
          <w:vertAlign w:val="subscript"/>
        </w:rPr>
        <w:t>oc</w:t>
      </w:r>
      <w:proofErr w:type="spellEnd"/>
      <w:r w:rsidRPr="009F4F9D">
        <w:rPr>
          <w:rFonts w:ascii="Times New Roman" w:hAnsi="Times New Roman" w:cs="Times New Roman"/>
        </w:rPr>
        <w:t xml:space="preserve"> = 1,000</w:t>
      </w:r>
    </w:p>
    <w:p w14:paraId="15CE71D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2BF2DF9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Warunki nośności:</w:t>
      </w:r>
    </w:p>
    <w:p w14:paraId="1F784F1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73"/>
      </w:r>
      <w:proofErr w:type="spellStart"/>
      <w:r w:rsidRPr="009F4F9D">
        <w:rPr>
          <w:rFonts w:ascii="Times New Roman" w:hAnsi="Times New Roman" w:cs="Times New Roman"/>
          <w:vertAlign w:val="subscript"/>
        </w:rPr>
        <w:t>ec</w:t>
      </w:r>
      <w:proofErr w:type="spellEnd"/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/ </w:t>
      </w:r>
      <w:r w:rsidRPr="009F4F9D">
        <w:rPr>
          <w:rFonts w:ascii="Times New Roman" w:hAnsi="Times New Roman" w:cs="Times New Roman"/>
        </w:rPr>
        <w:sym w:font="Symbol" w:char="F079"/>
      </w:r>
      <w:proofErr w:type="spellStart"/>
      <w:r w:rsidRPr="009F4F9D">
        <w:rPr>
          <w:rFonts w:ascii="Times New Roman" w:hAnsi="Times New Roman" w:cs="Times New Roman"/>
          <w:vertAlign w:val="subscript"/>
        </w:rPr>
        <w:t>oc</w:t>
      </w:r>
      <w:proofErr w:type="spellEnd"/>
      <w:r w:rsidRPr="009F4F9D">
        <w:rPr>
          <w:rFonts w:ascii="Times New Roman" w:hAnsi="Times New Roman" w:cs="Times New Roman"/>
        </w:rPr>
        <w:t xml:space="preserve"> + </w:t>
      </w:r>
      <w:r w:rsidRPr="009F4F9D">
        <w:rPr>
          <w:rFonts w:ascii="Times New Roman" w:hAnsi="Times New Roman" w:cs="Times New Roman"/>
          <w:i/>
          <w:iCs/>
        </w:rPr>
        <w:sym w:font="Symbol" w:char="F044"/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</w:rPr>
        <w:t xml:space="preserve"> = 0,0 / 1,000 + 153,7 = 153,7 &lt; 215 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</w:p>
    <w:p w14:paraId="52F45FA3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Długości wyboczeniowe pręta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0405E1F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 przy wyboczeniu w płaszczyźnie układu przyjęto podatności węzłów ustalone wg załącznika 1 normy:</w:t>
      </w:r>
    </w:p>
    <w:p w14:paraId="70BA438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a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b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>węzły nieprzesuwne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 xml:space="preserve">dla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</w:rPr>
        <w:t xml:space="preserve"> = 2,100</w:t>
      </w:r>
    </w:p>
    <w:p w14:paraId="34BC7AF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1,000×2,100 = 2,100 m</w:t>
      </w:r>
    </w:p>
    <w:p w14:paraId="3DC70E8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 przy wyboczeniu w płaszczyźnie prostopadłej do płaszczyzny układu:</w:t>
      </w:r>
    </w:p>
    <w:p w14:paraId="188644D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a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B"/>
      </w:r>
      <w:r w:rsidRPr="009F4F9D">
        <w:rPr>
          <w:rFonts w:ascii="Times New Roman" w:hAnsi="Times New Roman" w:cs="Times New Roman"/>
          <w:vertAlign w:val="subscript"/>
        </w:rPr>
        <w:t>b</w:t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>węzły nieprzesuwne</w:t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DE"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tab/>
        <w:t xml:space="preserve">dla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</w:rPr>
        <w:t xml:space="preserve"> = 2,100</w:t>
      </w:r>
    </w:p>
    <w:p w14:paraId="720BAB1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1,000×2,100 = 2,100 m</w:t>
      </w:r>
    </w:p>
    <w:p w14:paraId="44B094E2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- dla wyboczenia skrętnego przyjęto współczynnik długości wyboczeniowej </w:t>
      </w:r>
      <w:r w:rsidRPr="009F4F9D">
        <w:rPr>
          <w:rFonts w:ascii="Times New Roman" w:hAnsi="Times New Roman" w:cs="Times New Roman"/>
        </w:rPr>
        <w:sym w:font="Symbol" w:char="F06D"/>
      </w:r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 xml:space="preserve"> = 1,000. Rozstaw stężeń zabezpieczających przed obrotem  </w:t>
      </w:r>
      <w:proofErr w:type="spellStart"/>
      <w:r w:rsidRPr="009F4F9D">
        <w:rPr>
          <w:rFonts w:ascii="Times New Roman" w:hAnsi="Times New Roman" w:cs="Times New Roman"/>
        </w:rPr>
        <w:t>l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 xml:space="preserve"> = 2,100 m. Długość wyboczeniowa l</w:t>
      </w:r>
      <w:r w:rsidRPr="009F4F9D">
        <w:rPr>
          <w:rFonts w:ascii="Times New Roman" w:hAnsi="Times New Roman" w:cs="Times New Roman"/>
          <w:vertAlign w:val="subscript"/>
        </w:rPr>
        <w:sym w:font="Symbol" w:char="F077"/>
      </w:r>
      <w:r w:rsidRPr="009F4F9D">
        <w:rPr>
          <w:rFonts w:ascii="Times New Roman" w:hAnsi="Times New Roman" w:cs="Times New Roman"/>
        </w:rPr>
        <w:t> = 2,100 m.</w:t>
      </w:r>
    </w:p>
    <w:p w14:paraId="454C8D06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Siły krytyczne:</w:t>
      </w:r>
    </w:p>
    <w:p w14:paraId="24CB00BD" w14:textId="727FED65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6D3F5B1E" wp14:editId="70EA95C0">
            <wp:extent cx="828675" cy="409575"/>
            <wp:effectExtent l="0" t="0" r="9525" b="9525"/>
            <wp:docPr id="138773159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3297912D" wp14:editId="1C1656DA">
            <wp:extent cx="1933575" cy="409575"/>
            <wp:effectExtent l="0" t="0" r="9525" b="0"/>
            <wp:docPr id="37885538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8192C" w14:textId="33D8F6C3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7BA927D0" wp14:editId="2626A6C7">
            <wp:extent cx="828675" cy="409575"/>
            <wp:effectExtent l="0" t="0" r="9525" b="9525"/>
            <wp:docPr id="1531637263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36946CF" wp14:editId="4909F260">
            <wp:extent cx="1800225" cy="409575"/>
            <wp:effectExtent l="0" t="0" r="9525" b="0"/>
            <wp:docPr id="1380090435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A5D89" w14:textId="320F7EDF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18CE2A93" wp14:editId="6F808F89">
            <wp:extent cx="1609725" cy="457200"/>
            <wp:effectExtent l="0" t="0" r="0" b="0"/>
            <wp:docPr id="830238283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384405CC" wp14:editId="460515A8">
            <wp:extent cx="3152775" cy="561975"/>
            <wp:effectExtent l="0" t="0" r="9525" b="0"/>
            <wp:docPr id="1263752971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34595" w14:textId="0A739469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lastRenderedPageBreak/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49F2606" wp14:editId="54647B8C">
            <wp:extent cx="3143250" cy="581025"/>
            <wp:effectExtent l="0" t="0" r="0" b="9525"/>
            <wp:docPr id="222269720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8826F87" wp14:editId="69BBC2F5">
            <wp:extent cx="5505450" cy="581025"/>
            <wp:effectExtent l="0" t="0" r="0" b="0"/>
            <wp:docPr id="165066372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17963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na zginanie:</w:t>
      </w:r>
    </w:p>
    <w:p w14:paraId="60CA8CA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1,050;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1,050</w:t>
      </w:r>
      <w:r w:rsidRPr="009F4F9D">
        <w:rPr>
          <w:rFonts w:ascii="Times New Roman" w:hAnsi="Times New Roman" w:cs="Times New Roman"/>
        </w:rPr>
        <w:sym w:font="Symbol" w:char="F02E"/>
      </w:r>
    </w:p>
    <w:p w14:paraId="5583AE2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względem osi X</w:t>
      </w:r>
      <w:r w:rsidRPr="009F4F9D">
        <w:rPr>
          <w:rFonts w:ascii="Times New Roman" w:hAnsi="Times New Roman" w:cs="Times New Roman"/>
        </w:rPr>
        <w:tab/>
      </w:r>
    </w:p>
    <w:p w14:paraId="37BCD7D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vertAlign w:val="subscript"/>
        </w:rPr>
        <w:t>R</w:t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  <w:i/>
          <w:iCs/>
        </w:rPr>
        <w:sym w:font="Symbol" w:char="F079"/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W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1,000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7,3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215</w:t>
      </w:r>
      <w:r w:rsidRPr="009F4F9D">
        <w:rPr>
          <w:rFonts w:ascii="Times New Roman" w:hAnsi="Times New Roman" w:cs="Times New Roman"/>
        </w:rPr>
        <w:sym w:font="Symbol" w:char="F0B4"/>
      </w:r>
      <w:r w:rsidRPr="009F4F9D">
        <w:rPr>
          <w:rFonts w:ascii="Times New Roman" w:hAnsi="Times New Roman" w:cs="Times New Roman"/>
        </w:rPr>
        <w:t>10</w:t>
      </w:r>
      <w:r w:rsidRPr="009F4F9D">
        <w:rPr>
          <w:rFonts w:ascii="Times New Roman" w:hAnsi="Times New Roman" w:cs="Times New Roman"/>
          <w:vertAlign w:val="superscript"/>
        </w:rPr>
        <w:t>-3</w:t>
      </w:r>
      <w:r w:rsidRPr="009F4F9D">
        <w:rPr>
          <w:rFonts w:ascii="Times New Roman" w:hAnsi="Times New Roman" w:cs="Times New Roman"/>
        </w:rPr>
        <w:t xml:space="preserve"> = 1,576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</w:p>
    <w:p w14:paraId="62B0825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2884D81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Współczynnik zwichrzenia dla </w:t>
      </w:r>
      <w:r w:rsidRPr="009F4F9D">
        <w:rPr>
          <w:rFonts w:ascii="Times New Roman" w:hAnsi="Times New Roman" w:cs="Times New Roman"/>
        </w:rPr>
        <w:sym w:font="Symbol" w:char="F060"/>
      </w:r>
      <w:r w:rsidRPr="009F4F9D">
        <w:rPr>
          <w:rFonts w:ascii="Times New Roman" w:hAnsi="Times New Roman" w:cs="Times New Roman"/>
        </w:rPr>
        <w:sym w:font="Symbol" w:char="F06C"/>
      </w:r>
      <w:r w:rsidRPr="009F4F9D">
        <w:rPr>
          <w:rFonts w:ascii="Times New Roman" w:hAnsi="Times New Roman" w:cs="Times New Roman"/>
          <w:i/>
          <w:iCs/>
          <w:vertAlign w:val="subscript"/>
        </w:rPr>
        <w:t xml:space="preserve"> L</w:t>
      </w:r>
      <w:r w:rsidRPr="009F4F9D">
        <w:rPr>
          <w:rFonts w:ascii="Times New Roman" w:hAnsi="Times New Roman" w:cs="Times New Roman"/>
        </w:rPr>
        <w:t xml:space="preserve"> = 0,000  wynosi  </w:t>
      </w:r>
      <w:r w:rsidRPr="009F4F9D">
        <w:rPr>
          <w:rFonts w:ascii="Times New Roman" w:hAnsi="Times New Roman" w:cs="Times New Roman"/>
          <w:i/>
          <w:iCs/>
        </w:rPr>
        <w:sym w:font="Symbol" w:char="F06A"/>
      </w:r>
      <w:r w:rsidRPr="009F4F9D">
        <w:rPr>
          <w:rFonts w:ascii="Times New Roman" w:hAnsi="Times New Roman" w:cs="Times New Roman"/>
          <w:i/>
          <w:iCs/>
          <w:vertAlign w:val="subscript"/>
        </w:rPr>
        <w:t>L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>= 1,000</w:t>
      </w:r>
    </w:p>
    <w:p w14:paraId="0B61A7D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(54):</w:t>
      </w:r>
    </w:p>
    <w:p w14:paraId="3C70CEA1" w14:textId="11CCF12F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EFD3C21" wp14:editId="29F40768">
            <wp:extent cx="457200" cy="390525"/>
            <wp:effectExtent l="0" t="0" r="0" b="9525"/>
            <wp:docPr id="1552795069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3F8664D" wp14:editId="7254FED1">
            <wp:extent cx="1524000" cy="409575"/>
            <wp:effectExtent l="0" t="0" r="0" b="0"/>
            <wp:docPr id="1392282743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F2F14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na ścinanie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35CDEC2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2,100.</w:t>
      </w:r>
    </w:p>
    <w:p w14:paraId="37EA795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wzdłuż osi Y</w:t>
      </w:r>
      <w:r w:rsidRPr="009F4F9D">
        <w:rPr>
          <w:rFonts w:ascii="Times New Roman" w:hAnsi="Times New Roman" w:cs="Times New Roman"/>
        </w:rPr>
        <w:tab/>
      </w:r>
    </w:p>
    <w:p w14:paraId="393E46F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0,58 </w:t>
      </w:r>
      <w:r w:rsidRPr="009F4F9D">
        <w:rPr>
          <w:rFonts w:ascii="Times New Roman" w:hAnsi="Times New Roman" w:cs="Times New Roman"/>
          <w:i/>
          <w:iCs/>
        </w:rPr>
        <w:t>A</w:t>
      </w:r>
      <w:r w:rsidRPr="009F4F9D">
        <w:rPr>
          <w:rFonts w:ascii="Times New Roman" w:hAnsi="Times New Roman" w:cs="Times New Roman"/>
          <w:i/>
          <w:iCs/>
          <w:vertAlign w:val="subscript"/>
        </w:rPr>
        <w:t>V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0,58×1,8×215×10</w:t>
      </w:r>
      <w:r w:rsidRPr="009F4F9D">
        <w:rPr>
          <w:rFonts w:ascii="Times New Roman" w:hAnsi="Times New Roman" w:cs="Times New Roman"/>
          <w:vertAlign w:val="superscript"/>
        </w:rPr>
        <w:t>-1</w:t>
      </w:r>
      <w:r w:rsidRPr="009F4F9D">
        <w:rPr>
          <w:rFonts w:ascii="Times New Roman" w:hAnsi="Times New Roman" w:cs="Times New Roman"/>
        </w:rPr>
        <w:t xml:space="preserve"> = 22,446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2535405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Vo</w:t>
      </w:r>
      <w:proofErr w:type="spellEnd"/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0,3 </w:t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  <w:i/>
          <w:iCs/>
        </w:rPr>
        <w:t xml:space="preserve"> </w:t>
      </w:r>
      <w:r w:rsidRPr="009F4F9D">
        <w:rPr>
          <w:rFonts w:ascii="Times New Roman" w:hAnsi="Times New Roman" w:cs="Times New Roman"/>
        </w:rPr>
        <w:t xml:space="preserve">= 6,734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06F1C51D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dla ścinania wzdłuż osi Y:</w:t>
      </w:r>
    </w:p>
    <w:p w14:paraId="0423A0E9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i/>
          <w:iCs/>
          <w:vertAlign w:val="subscript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 xml:space="preserve">V </w:t>
      </w:r>
      <w:r w:rsidRPr="009F4F9D">
        <w:rPr>
          <w:rFonts w:ascii="Times New Roman" w:hAnsi="Times New Roman" w:cs="Times New Roman"/>
        </w:rPr>
        <w:t xml:space="preserve">= 2,145 &lt; 22,446 = </w:t>
      </w:r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</w:p>
    <w:p w14:paraId="65E0C709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przekroju zginanego, w którym działa siła poprzeczna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7B408D8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1,050;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1,050.</w:t>
      </w:r>
    </w:p>
    <w:p w14:paraId="7682EF3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- dla zginania względem osi X</w:t>
      </w:r>
      <w:r w:rsidRPr="009F4F9D">
        <w:rPr>
          <w:rFonts w:ascii="Times New Roman" w:hAnsi="Times New Roman" w:cs="Times New Roman"/>
        </w:rPr>
        <w:sym w:font="Symbol" w:char="F03A"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i/>
          <w:iCs/>
          <w:vertAlign w:val="subscript"/>
        </w:rPr>
        <w:t>y</w:t>
      </w:r>
      <w:proofErr w:type="spellEnd"/>
      <w:r w:rsidRPr="009F4F9D">
        <w:rPr>
          <w:rFonts w:ascii="Times New Roman" w:hAnsi="Times New Roman" w:cs="Times New Roman"/>
        </w:rPr>
        <w:t xml:space="preserve"> = 0,000 &lt; 6,734 = </w:t>
      </w:r>
      <w:proofErr w:type="spellStart"/>
      <w:r w:rsidRPr="009F4F9D">
        <w:rPr>
          <w:rFonts w:ascii="Times New Roman" w:hAnsi="Times New Roman" w:cs="Times New Roman"/>
          <w:i/>
          <w:iCs/>
        </w:rPr>
        <w:t>V</w:t>
      </w:r>
      <w:r w:rsidRPr="009F4F9D">
        <w:rPr>
          <w:rFonts w:ascii="Times New Roman" w:hAnsi="Times New Roman" w:cs="Times New Roman"/>
          <w:vertAlign w:val="subscript"/>
        </w:rPr>
        <w:t>o</w:t>
      </w:r>
      <w:proofErr w:type="spellEnd"/>
    </w:p>
    <w:p w14:paraId="181F7256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R,V</w:t>
      </w:r>
      <w:r w:rsidRPr="009F4F9D">
        <w:rPr>
          <w:rFonts w:ascii="Times New Roman" w:hAnsi="Times New Roman" w:cs="Times New Roman"/>
        </w:rPr>
        <w:t xml:space="preserve"> = </w:t>
      </w:r>
      <w:r w:rsidRPr="009F4F9D">
        <w:rPr>
          <w:rFonts w:ascii="Times New Roman" w:hAnsi="Times New Roman" w:cs="Times New Roman"/>
          <w:i/>
          <w:iCs/>
        </w:rPr>
        <w:t>M</w:t>
      </w:r>
      <w:r w:rsidRPr="009F4F9D">
        <w:rPr>
          <w:rFonts w:ascii="Times New Roman" w:hAnsi="Times New Roman" w:cs="Times New Roman"/>
          <w:i/>
          <w:iCs/>
          <w:vertAlign w:val="subscript"/>
        </w:rPr>
        <w:t>R</w:t>
      </w:r>
      <w:r w:rsidRPr="009F4F9D">
        <w:rPr>
          <w:rFonts w:ascii="Times New Roman" w:hAnsi="Times New Roman" w:cs="Times New Roman"/>
        </w:rPr>
        <w:t xml:space="preserve"> = 1,576 </w:t>
      </w:r>
      <w:proofErr w:type="spellStart"/>
      <w:r w:rsidRPr="009F4F9D">
        <w:rPr>
          <w:rFonts w:ascii="Times New Roman" w:hAnsi="Times New Roman" w:cs="Times New Roman"/>
        </w:rPr>
        <w:t>kNm</w:t>
      </w:r>
      <w:proofErr w:type="spellEnd"/>
    </w:p>
    <w:p w14:paraId="09721BF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(55):</w:t>
      </w:r>
    </w:p>
    <w:p w14:paraId="79A8B570" w14:textId="6A19B56A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0B79672D" wp14:editId="6582E861">
            <wp:extent cx="571500" cy="381000"/>
            <wp:effectExtent l="0" t="0" r="0" b="0"/>
            <wp:docPr id="1944244622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4B77DC99" wp14:editId="22C1C725">
            <wp:extent cx="962025" cy="409575"/>
            <wp:effectExtent l="0" t="0" r="9525" b="0"/>
            <wp:docPr id="920219845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10913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b/>
          <w:bCs/>
        </w:rPr>
      </w:pPr>
      <w:r w:rsidRPr="009F4F9D">
        <w:rPr>
          <w:rFonts w:ascii="Times New Roman" w:hAnsi="Times New Roman" w:cs="Times New Roman"/>
          <w:b/>
          <w:bCs/>
        </w:rPr>
        <w:t>Nośność środnika pod obciążeniem skupionym</w:t>
      </w:r>
      <w:r w:rsidRPr="009F4F9D">
        <w:rPr>
          <w:rFonts w:ascii="Times New Roman" w:hAnsi="Times New Roman" w:cs="Times New Roman"/>
          <w:b/>
          <w:bCs/>
        </w:rPr>
        <w:sym w:font="Symbol" w:char="F03A"/>
      </w:r>
    </w:p>
    <w:p w14:paraId="5466071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proofErr w:type="spellStart"/>
      <w:r w:rsidRPr="009F4F9D">
        <w:rPr>
          <w:rFonts w:ascii="Times New Roman" w:hAnsi="Times New Roman" w:cs="Times New Roman"/>
        </w:rPr>
        <w:t>xa</w:t>
      </w:r>
      <w:proofErr w:type="spellEnd"/>
      <w:r w:rsidRPr="009F4F9D">
        <w:rPr>
          <w:rFonts w:ascii="Times New Roman" w:hAnsi="Times New Roman" w:cs="Times New Roman"/>
        </w:rPr>
        <w:t xml:space="preserve"> = 0,000;  </w:t>
      </w:r>
      <w:proofErr w:type="spellStart"/>
      <w:r w:rsidRPr="009F4F9D">
        <w:rPr>
          <w:rFonts w:ascii="Times New Roman" w:hAnsi="Times New Roman" w:cs="Times New Roman"/>
        </w:rPr>
        <w:t>xb</w:t>
      </w:r>
      <w:proofErr w:type="spellEnd"/>
      <w:r w:rsidRPr="009F4F9D">
        <w:rPr>
          <w:rFonts w:ascii="Times New Roman" w:hAnsi="Times New Roman" w:cs="Times New Roman"/>
        </w:rPr>
        <w:t xml:space="preserve"> = 2,100.</w:t>
      </w:r>
    </w:p>
    <w:p w14:paraId="692B4B2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Przyjęto szerokość rozkładu obciążenia skupionego c = 100,0 mm. Dodatkowo przyjęto usztywnienie środnika o rozstawie  a</w:t>
      </w:r>
      <w:r w:rsidRPr="009F4F9D">
        <w:rPr>
          <w:rFonts w:ascii="Times New Roman" w:hAnsi="Times New Roman" w:cs="Times New Roman"/>
          <w:vertAlign w:val="subscript"/>
        </w:rPr>
        <w:t>1</w:t>
      </w:r>
      <w:r w:rsidRPr="009F4F9D">
        <w:rPr>
          <w:rFonts w:ascii="Times New Roman" w:hAnsi="Times New Roman" w:cs="Times New Roman"/>
        </w:rPr>
        <w:t xml:space="preserve"> = 2100,0 mm.</w:t>
      </w:r>
    </w:p>
    <w:p w14:paraId="3CF022A4" w14:textId="7A4CFB46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5056BCB6" wp14:editId="20B92855">
            <wp:extent cx="1666875" cy="447675"/>
            <wp:effectExtent l="0" t="0" r="0" b="9525"/>
            <wp:docPr id="312468981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A9277DF" wp14:editId="7394550E">
            <wp:extent cx="2295525" cy="447675"/>
            <wp:effectExtent l="0" t="0" r="9525" b="0"/>
            <wp:docPr id="1588866312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DBBE0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</w:rPr>
        <w:sym w:font="Symbol" w:char="F0A3"/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i/>
          <w:iCs/>
        </w:rPr>
        <w:t>c</w:t>
      </w:r>
      <w:r w:rsidRPr="009F4F9D">
        <w:rPr>
          <w:rFonts w:ascii="Times New Roman" w:hAnsi="Times New Roman" w:cs="Times New Roman"/>
          <w:i/>
          <w:iCs/>
          <w:vertAlign w:val="subscript"/>
        </w:rPr>
        <w:t>o</w:t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  <w:i/>
          <w:iCs/>
        </w:rPr>
        <w:t xml:space="preserve">/ </w:t>
      </w:r>
      <w:proofErr w:type="spellStart"/>
      <w:r w:rsidRPr="009F4F9D">
        <w:rPr>
          <w:rFonts w:ascii="Times New Roman" w:hAnsi="Times New Roman" w:cs="Times New Roman"/>
          <w:i/>
          <w:iCs/>
        </w:rPr>
        <w:t>t</w:t>
      </w:r>
      <w:r w:rsidRPr="009F4F9D">
        <w:rPr>
          <w:rFonts w:ascii="Times New Roman" w:hAnsi="Times New Roman" w:cs="Times New Roman"/>
          <w:i/>
          <w:iCs/>
          <w:vertAlign w:val="subscript"/>
        </w:rPr>
        <w:t>w</w:t>
      </w:r>
      <w:proofErr w:type="spellEnd"/>
      <w:r w:rsidRPr="009F4F9D">
        <w:rPr>
          <w:rFonts w:ascii="Times New Roman" w:hAnsi="Times New Roman" w:cs="Times New Roman"/>
        </w:rPr>
        <w:t xml:space="preserve"> = 106,0 </w:t>
      </w:r>
      <w:r w:rsidRPr="009F4F9D">
        <w:rPr>
          <w:rFonts w:ascii="Times New Roman" w:hAnsi="Times New Roman" w:cs="Times New Roman"/>
          <w:i/>
          <w:iCs/>
        </w:rPr>
        <w:t>/</w:t>
      </w:r>
      <w:r w:rsidRPr="009F4F9D">
        <w:rPr>
          <w:rFonts w:ascii="Times New Roman" w:hAnsi="Times New Roman" w:cs="Times New Roman"/>
        </w:rPr>
        <w:t>3,0 = 35,333</w:t>
      </w:r>
    </w:p>
    <w:p w14:paraId="03CD7977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 xml:space="preserve">Przyjęto  </w:t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>= 35,333</w:t>
      </w:r>
    </w:p>
    <w:p w14:paraId="7CB96BB8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dodatkowy:</w:t>
      </w:r>
    </w:p>
    <w:p w14:paraId="70667976" w14:textId="056E309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  <w:i/>
          <w:iCs/>
        </w:rPr>
        <w:t>k</w:t>
      </w:r>
      <w:r w:rsidRPr="009F4F9D">
        <w:rPr>
          <w:rFonts w:ascii="Times New Roman" w:hAnsi="Times New Roman" w:cs="Times New Roman"/>
          <w:i/>
          <w:iCs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&gt; </w:t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500D731D" wp14:editId="618D5120">
            <wp:extent cx="695325" cy="447675"/>
            <wp:effectExtent l="0" t="0" r="0" b="9525"/>
            <wp:docPr id="2068737651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F9D">
        <w:rPr>
          <w:rFonts w:ascii="Times New Roman" w:hAnsi="Times New Roman" w:cs="Times New Roman"/>
          <w:noProof/>
        </w:rPr>
        <w:drawing>
          <wp:inline distT="0" distB="0" distL="0" distR="0" wp14:anchorId="2F05F5DB" wp14:editId="30235FC4">
            <wp:extent cx="1200150" cy="447675"/>
            <wp:effectExtent l="0" t="0" r="0" b="0"/>
            <wp:docPr id="1172411049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E9B61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Siła nie może zmieniać położenie na pręcie.</w:t>
      </w:r>
    </w:p>
    <w:p w14:paraId="30ABA74A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 xml:space="preserve">Naprężenia ściskające w środniku wynoszą  </w:t>
      </w:r>
      <w:r w:rsidRPr="009F4F9D">
        <w:rPr>
          <w:rFonts w:ascii="Times New Roman" w:hAnsi="Times New Roman" w:cs="Times New Roman"/>
        </w:rPr>
        <w:sym w:font="Symbol" w:char="F073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= 0,0 </w:t>
      </w:r>
      <w:proofErr w:type="spellStart"/>
      <w:r w:rsidRPr="009F4F9D">
        <w:rPr>
          <w:rFonts w:ascii="Times New Roman" w:hAnsi="Times New Roman" w:cs="Times New Roman"/>
        </w:rPr>
        <w:t>MPa</w:t>
      </w:r>
      <w:proofErr w:type="spellEnd"/>
      <w:r w:rsidRPr="009F4F9D">
        <w:rPr>
          <w:rFonts w:ascii="Times New Roman" w:hAnsi="Times New Roman" w:cs="Times New Roman"/>
        </w:rPr>
        <w:t>. Współczynnik redukcji nośności wynosi:</w:t>
      </w:r>
    </w:p>
    <w:p w14:paraId="443D8D8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r w:rsidRPr="009F4F9D">
        <w:rPr>
          <w:rFonts w:ascii="Times New Roman" w:hAnsi="Times New Roman" w:cs="Times New Roman"/>
        </w:rPr>
        <w:sym w:font="Symbol" w:char="F068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= 1,000</w:t>
      </w:r>
    </w:p>
    <w:p w14:paraId="086C9253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Nośność środnika na siłę skupioną:</w:t>
      </w:r>
    </w:p>
    <w:p w14:paraId="483638CB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</w:r>
      <w:proofErr w:type="spellStart"/>
      <w:r w:rsidRPr="009F4F9D">
        <w:rPr>
          <w:rFonts w:ascii="Times New Roman" w:hAnsi="Times New Roman" w:cs="Times New Roman"/>
        </w:rPr>
        <w:t>P</w:t>
      </w:r>
      <w:r w:rsidRPr="009F4F9D">
        <w:rPr>
          <w:rFonts w:ascii="Times New Roman" w:hAnsi="Times New Roman" w:cs="Times New Roman"/>
          <w:vertAlign w:val="subscript"/>
        </w:rPr>
        <w:t>R,c</w:t>
      </w:r>
      <w:proofErr w:type="spellEnd"/>
      <w:r w:rsidRPr="009F4F9D">
        <w:rPr>
          <w:rFonts w:ascii="Times New Roman" w:hAnsi="Times New Roman" w:cs="Times New Roman"/>
        </w:rPr>
        <w:t xml:space="preserve"> = </w:t>
      </w:r>
      <w:proofErr w:type="spellStart"/>
      <w:r w:rsidRPr="009F4F9D">
        <w:rPr>
          <w:rFonts w:ascii="Times New Roman" w:hAnsi="Times New Roman" w:cs="Times New Roman"/>
        </w:rPr>
        <w:t>k</w:t>
      </w:r>
      <w:r w:rsidRPr="009F4F9D">
        <w:rPr>
          <w:rFonts w:ascii="Times New Roman" w:hAnsi="Times New Roman" w:cs="Times New Roman"/>
          <w:vertAlign w:val="subscript"/>
        </w:rPr>
        <w:t>c</w:t>
      </w:r>
      <w:proofErr w:type="spellEnd"/>
      <w:r w:rsidRPr="009F4F9D">
        <w:rPr>
          <w:rFonts w:ascii="Times New Roman" w:hAnsi="Times New Roman" w:cs="Times New Roman"/>
        </w:rPr>
        <w:t xml:space="preserve"> t</w:t>
      </w:r>
      <w:r w:rsidRPr="009F4F9D">
        <w:rPr>
          <w:rFonts w:ascii="Times New Roman" w:hAnsi="Times New Roman" w:cs="Times New Roman"/>
          <w:vertAlign w:val="subscript"/>
        </w:rPr>
        <w:t>w</w:t>
      </w:r>
      <w:r w:rsidRPr="009F4F9D">
        <w:rPr>
          <w:rFonts w:ascii="Times New Roman" w:hAnsi="Times New Roman" w:cs="Times New Roman"/>
          <w:vertAlign w:val="superscript"/>
        </w:rPr>
        <w:t>2</w:t>
      </w:r>
      <w:r w:rsidRPr="009F4F9D">
        <w:rPr>
          <w:rFonts w:ascii="Times New Roman" w:hAnsi="Times New Roman" w:cs="Times New Roman"/>
        </w:rPr>
        <w:t xml:space="preserve"> </w:t>
      </w:r>
      <w:r w:rsidRPr="009F4F9D">
        <w:rPr>
          <w:rFonts w:ascii="Times New Roman" w:hAnsi="Times New Roman" w:cs="Times New Roman"/>
        </w:rPr>
        <w:sym w:font="Symbol" w:char="F068"/>
      </w:r>
      <w:r w:rsidRPr="009F4F9D">
        <w:rPr>
          <w:rFonts w:ascii="Times New Roman" w:hAnsi="Times New Roman" w:cs="Times New Roman"/>
          <w:vertAlign w:val="subscript"/>
        </w:rPr>
        <w:t>c</w:t>
      </w:r>
      <w:r w:rsidRPr="009F4F9D">
        <w:rPr>
          <w:rFonts w:ascii="Times New Roman" w:hAnsi="Times New Roman" w:cs="Times New Roman"/>
        </w:rPr>
        <w:t xml:space="preserve"> </w:t>
      </w:r>
      <w:proofErr w:type="spellStart"/>
      <w:r w:rsidRPr="009F4F9D">
        <w:rPr>
          <w:rFonts w:ascii="Times New Roman" w:hAnsi="Times New Roman" w:cs="Times New Roman"/>
          <w:i/>
          <w:iCs/>
        </w:rPr>
        <w:t>f</w:t>
      </w:r>
      <w:r w:rsidRPr="009F4F9D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Pr="009F4F9D">
        <w:rPr>
          <w:rFonts w:ascii="Times New Roman" w:hAnsi="Times New Roman" w:cs="Times New Roman"/>
        </w:rPr>
        <w:t xml:space="preserve"> = 35,333×(3,0)</w:t>
      </w:r>
      <w:r w:rsidRPr="009F4F9D">
        <w:rPr>
          <w:rFonts w:ascii="Times New Roman" w:hAnsi="Times New Roman" w:cs="Times New Roman"/>
          <w:vertAlign w:val="superscript"/>
        </w:rPr>
        <w:t>2</w:t>
      </w:r>
      <w:r w:rsidRPr="009F4F9D">
        <w:rPr>
          <w:rFonts w:ascii="Times New Roman" w:hAnsi="Times New Roman" w:cs="Times New Roman"/>
        </w:rPr>
        <w:t>×1,000×215×10</w:t>
      </w:r>
      <w:r w:rsidRPr="009F4F9D">
        <w:rPr>
          <w:rFonts w:ascii="Times New Roman" w:hAnsi="Times New Roman" w:cs="Times New Roman"/>
          <w:vertAlign w:val="superscript"/>
        </w:rPr>
        <w:t>-3</w:t>
      </w:r>
      <w:r w:rsidRPr="009F4F9D">
        <w:rPr>
          <w:rFonts w:ascii="Times New Roman" w:hAnsi="Times New Roman" w:cs="Times New Roman"/>
        </w:rPr>
        <w:t xml:space="preserve">= 68,370 </w:t>
      </w:r>
      <w:proofErr w:type="spellStart"/>
      <w:r w:rsidRPr="009F4F9D">
        <w:rPr>
          <w:rFonts w:ascii="Times New Roman" w:hAnsi="Times New Roman" w:cs="Times New Roman"/>
        </w:rPr>
        <w:t>kN</w:t>
      </w:r>
      <w:proofErr w:type="spellEnd"/>
    </w:p>
    <w:p w14:paraId="632D97E4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>Warunek nośności środnika:</w:t>
      </w:r>
    </w:p>
    <w:p w14:paraId="6728DEFE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</w:rPr>
        <w:tab/>
        <w:t xml:space="preserve">P = 0,000 &lt; 68,370 =  </w:t>
      </w:r>
      <w:proofErr w:type="spellStart"/>
      <w:r w:rsidRPr="009F4F9D">
        <w:rPr>
          <w:rFonts w:ascii="Times New Roman" w:hAnsi="Times New Roman" w:cs="Times New Roman"/>
        </w:rPr>
        <w:t>P</w:t>
      </w:r>
      <w:r w:rsidRPr="009F4F9D">
        <w:rPr>
          <w:rFonts w:ascii="Times New Roman" w:hAnsi="Times New Roman" w:cs="Times New Roman"/>
          <w:vertAlign w:val="subscript"/>
        </w:rPr>
        <w:t>R,c</w:t>
      </w:r>
      <w:proofErr w:type="spellEnd"/>
    </w:p>
    <w:p w14:paraId="25FF95F5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  <w:r w:rsidRPr="009F4F9D">
        <w:rPr>
          <w:rFonts w:ascii="Times New Roman" w:hAnsi="Times New Roman" w:cs="Times New Roman"/>
          <w:b/>
          <w:bCs/>
        </w:rPr>
        <w:t xml:space="preserve">Stan graniczny użytkowania: </w:t>
      </w:r>
    </w:p>
    <w:p w14:paraId="5928B01E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r w:rsidRPr="009F4F9D">
        <w:rPr>
          <w:rFonts w:ascii="Times New Roman" w:hAnsi="Times New Roman" w:cs="Times New Roman"/>
        </w:rPr>
        <w:t>Ugi</w:t>
      </w:r>
      <w:proofErr w:type="spellStart"/>
      <w:r w:rsidRPr="009F4F9D">
        <w:rPr>
          <w:rFonts w:ascii="Times New Roman" w:hAnsi="Times New Roman" w:cs="Times New Roman"/>
          <w:lang w:val="de-DE"/>
        </w:rPr>
        <w:t>ęcia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względem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osi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Y </w:t>
      </w:r>
      <w:proofErr w:type="spellStart"/>
      <w:r w:rsidRPr="009F4F9D">
        <w:rPr>
          <w:rFonts w:ascii="Times New Roman" w:hAnsi="Times New Roman" w:cs="Times New Roman"/>
          <w:lang w:val="de-DE"/>
        </w:rPr>
        <w:t>liczone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od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cięciwy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pręta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9F4F9D">
        <w:rPr>
          <w:rFonts w:ascii="Times New Roman" w:hAnsi="Times New Roman" w:cs="Times New Roman"/>
          <w:lang w:val="de-DE"/>
        </w:rPr>
        <w:t>wynoszą</w:t>
      </w:r>
      <w:proofErr w:type="spellEnd"/>
      <w:r w:rsidRPr="009F4F9D">
        <w:rPr>
          <w:rFonts w:ascii="Times New Roman" w:hAnsi="Times New Roman" w:cs="Times New Roman"/>
          <w:lang w:val="de-DE"/>
        </w:rPr>
        <w:t>:</w:t>
      </w:r>
    </w:p>
    <w:p w14:paraId="08F9601E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r w:rsidRPr="009F4F9D">
        <w:rPr>
          <w:rFonts w:ascii="Times New Roman" w:hAnsi="Times New Roman" w:cs="Times New Roman"/>
          <w:lang w:val="de-DE"/>
        </w:rPr>
        <w:lastRenderedPageBreak/>
        <w:tab/>
      </w:r>
      <w:r w:rsidRPr="009F4F9D">
        <w:rPr>
          <w:rFonts w:ascii="Times New Roman" w:hAnsi="Times New Roman" w:cs="Times New Roman"/>
          <w:lang w:val="de-DE"/>
        </w:rPr>
        <w:tab/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max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7,7 mm</w:t>
      </w:r>
      <w:r w:rsidRPr="009F4F9D">
        <w:rPr>
          <w:rFonts w:ascii="Times New Roman" w:hAnsi="Times New Roman" w:cs="Times New Roman"/>
          <w:lang w:val="de-DE"/>
        </w:rPr>
        <w:tab/>
      </w:r>
    </w:p>
    <w:p w14:paraId="61E923FB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lang w:val="de-DE"/>
        </w:rPr>
      </w:pP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gr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</w:t>
      </w:r>
      <w:r w:rsidRPr="009F4F9D">
        <w:rPr>
          <w:rFonts w:ascii="Times New Roman" w:hAnsi="Times New Roman" w:cs="Times New Roman"/>
          <w:i/>
          <w:iCs/>
          <w:lang w:val="de-DE"/>
        </w:rPr>
        <w:t>l</w:t>
      </w:r>
      <w:r w:rsidRPr="009F4F9D">
        <w:rPr>
          <w:rFonts w:ascii="Times New Roman" w:hAnsi="Times New Roman" w:cs="Times New Roman"/>
          <w:lang w:val="de-DE"/>
        </w:rPr>
        <w:t xml:space="preserve"> / 250 = 2100 / 250 = 8,4 mm</w:t>
      </w:r>
    </w:p>
    <w:p w14:paraId="48164028" w14:textId="77777777" w:rsidR="009F4F9D" w:rsidRPr="009F4F9D" w:rsidRDefault="009F4F9D" w:rsidP="009F4F9D">
      <w:pPr>
        <w:spacing w:after="0"/>
        <w:rPr>
          <w:rFonts w:ascii="Times New Roman" w:hAnsi="Times New Roman" w:cs="Times New Roman"/>
          <w:vertAlign w:val="subscript"/>
          <w:lang w:val="de-DE"/>
        </w:rPr>
      </w:pPr>
      <w:r w:rsidRPr="009F4F9D">
        <w:rPr>
          <w:rFonts w:ascii="Times New Roman" w:hAnsi="Times New Roman" w:cs="Times New Roman"/>
          <w:lang w:val="de-DE"/>
        </w:rPr>
        <w:tab/>
      </w:r>
      <w:r w:rsidRPr="009F4F9D">
        <w:rPr>
          <w:rFonts w:ascii="Times New Roman" w:hAnsi="Times New Roman" w:cs="Times New Roman"/>
          <w:lang w:val="de-DE"/>
        </w:rPr>
        <w:tab/>
      </w:r>
      <w:r w:rsidRPr="009F4F9D">
        <w:rPr>
          <w:rFonts w:ascii="Times New Roman" w:hAnsi="Times New Roman" w:cs="Times New Roman"/>
          <w:lang w:val="de-DE"/>
        </w:rPr>
        <w:tab/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max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= 7,7 &lt; 8,4 = </w:t>
      </w:r>
      <w:proofErr w:type="spellStart"/>
      <w:r w:rsidRPr="009F4F9D">
        <w:rPr>
          <w:rFonts w:ascii="Times New Roman" w:hAnsi="Times New Roman" w:cs="Times New Roman"/>
          <w:lang w:val="de-DE"/>
        </w:rPr>
        <w:t>a</w:t>
      </w:r>
      <w:r w:rsidRPr="009F4F9D">
        <w:rPr>
          <w:rFonts w:ascii="Times New Roman" w:hAnsi="Times New Roman" w:cs="Times New Roman"/>
          <w:vertAlign w:val="subscript"/>
          <w:lang w:val="de-DE"/>
        </w:rPr>
        <w:t>gr</w:t>
      </w:r>
      <w:proofErr w:type="spellEnd"/>
      <w:r w:rsidRPr="009F4F9D">
        <w:rPr>
          <w:rFonts w:ascii="Times New Roman" w:hAnsi="Times New Roman" w:cs="Times New Roman"/>
          <w:lang w:val="de-DE"/>
        </w:rPr>
        <w:t xml:space="preserve"> </w:t>
      </w:r>
    </w:p>
    <w:p w14:paraId="18A80E8F" w14:textId="77777777" w:rsidR="009F4F9D" w:rsidRPr="009F4F9D" w:rsidRDefault="009F4F9D" w:rsidP="009F4F9D">
      <w:pPr>
        <w:spacing w:after="0"/>
        <w:rPr>
          <w:rFonts w:ascii="Times New Roman" w:hAnsi="Times New Roman" w:cs="Times New Roman"/>
        </w:rPr>
      </w:pPr>
    </w:p>
    <w:p w14:paraId="4955B252" w14:textId="77777777" w:rsidR="009F4F9D" w:rsidRDefault="009F4F9D" w:rsidP="00711658">
      <w:pPr>
        <w:spacing w:after="0"/>
        <w:rPr>
          <w:rFonts w:ascii="Times New Roman" w:hAnsi="Times New Roman" w:cs="Times New Roman"/>
        </w:rPr>
      </w:pPr>
    </w:p>
    <w:p w14:paraId="2F7AA5BB" w14:textId="77777777" w:rsidR="004B6E18" w:rsidRPr="004B6E18" w:rsidRDefault="004B6E18" w:rsidP="00711658">
      <w:pPr>
        <w:spacing w:after="0"/>
        <w:rPr>
          <w:rFonts w:ascii="Times New Roman" w:hAnsi="Times New Roman" w:cs="Times New Roman"/>
        </w:rPr>
      </w:pPr>
    </w:p>
    <w:p w14:paraId="5F8CD2DE" w14:textId="77777777" w:rsidR="00D96908" w:rsidRPr="00D96908" w:rsidRDefault="00D96908" w:rsidP="00D969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Obliczenia wykonał: </w:t>
      </w:r>
      <w:r w:rsidRPr="00D96908">
        <w:rPr>
          <w:rFonts w:ascii="Times New Roman" w:hAnsi="Times New Roman" w:cs="Times New Roman"/>
        </w:rPr>
        <w:t xml:space="preserve">mgr inż. Janusz Głuchowski </w:t>
      </w:r>
    </w:p>
    <w:p w14:paraId="3FF635FD" w14:textId="4DA467CC" w:rsidR="00711658" w:rsidRPr="00711658" w:rsidRDefault="00D96908" w:rsidP="00D96908">
      <w:pPr>
        <w:spacing w:after="0"/>
        <w:rPr>
          <w:rFonts w:ascii="Times New Roman" w:hAnsi="Times New Roman" w:cs="Times New Roman"/>
        </w:rPr>
      </w:pPr>
      <w:r w:rsidRPr="00D96908">
        <w:rPr>
          <w:rFonts w:ascii="Times New Roman" w:hAnsi="Times New Roman" w:cs="Times New Roman"/>
        </w:rPr>
        <w:t xml:space="preserve">                                  </w:t>
      </w:r>
      <w:proofErr w:type="spellStart"/>
      <w:r w:rsidRPr="00D96908">
        <w:rPr>
          <w:rFonts w:ascii="Times New Roman" w:hAnsi="Times New Roman" w:cs="Times New Roman"/>
        </w:rPr>
        <w:t>upr</w:t>
      </w:r>
      <w:proofErr w:type="spellEnd"/>
      <w:r w:rsidRPr="00D96908">
        <w:rPr>
          <w:rFonts w:ascii="Times New Roman" w:hAnsi="Times New Roman" w:cs="Times New Roman"/>
        </w:rPr>
        <w:t>. bud. UAN-KZ-7210/270/89</w:t>
      </w:r>
    </w:p>
    <w:p w14:paraId="67DE1876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047EF35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25C4F07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080290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090741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47189F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10D4C0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6B0885C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D83786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C659AE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F0AEEF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5FDA845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49C7193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63D274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A84B268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7E8696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CEA80B8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0949E5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CBAB10C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F1860A9" w14:textId="77777777" w:rsidR="00B463C5" w:rsidRDefault="00B463C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1217602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D546B4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B42C20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3F7E36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FD402D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A41D001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99D19B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3D74B6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DBC73CB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E91B5D1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542B41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804841" w14:textId="36F912D4" w:rsidR="00954FDA" w:rsidRPr="00954FDA" w:rsidRDefault="00954FDA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4FDA">
        <w:rPr>
          <w:rFonts w:ascii="Times New Roman" w:hAnsi="Times New Roman" w:cs="Times New Roman"/>
          <w:b/>
          <w:bCs/>
          <w:sz w:val="32"/>
          <w:szCs w:val="32"/>
        </w:rPr>
        <w:lastRenderedPageBreak/>
        <w:t>Informacja dotycząca bezpieczeństwa i ochrony zdrowia</w:t>
      </w:r>
    </w:p>
    <w:p w14:paraId="2460A2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A4AE8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6CA430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87AFAC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0F4635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3A8237A" w14:textId="77777777" w:rsidR="001E2B75" w:rsidRDefault="00954FDA" w:rsidP="002B1758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1. Obiekt:</w:t>
      </w:r>
      <w:r w:rsidR="00901095">
        <w:rPr>
          <w:rFonts w:ascii="Times New Roman" w:hAnsi="Times New Roman" w:cs="Times New Roman"/>
          <w:b/>
          <w:bCs/>
        </w:rPr>
        <w:t xml:space="preserve"> </w:t>
      </w:r>
      <w:r w:rsidRPr="00954FDA">
        <w:rPr>
          <w:rFonts w:ascii="Times New Roman" w:hAnsi="Times New Roman" w:cs="Times New Roman"/>
        </w:rPr>
        <w:t xml:space="preserve"> </w:t>
      </w:r>
      <w:r w:rsidR="002B1758" w:rsidRPr="002B1758">
        <w:rPr>
          <w:rFonts w:ascii="Times New Roman" w:hAnsi="Times New Roman" w:cs="Times New Roman"/>
        </w:rPr>
        <w:t xml:space="preserve">Budowa parterowego budynku gospodarczego o konstrukcji </w:t>
      </w:r>
      <w:r w:rsidR="001E2B75">
        <w:rPr>
          <w:rFonts w:ascii="Times New Roman" w:hAnsi="Times New Roman" w:cs="Times New Roman"/>
        </w:rPr>
        <w:t xml:space="preserve">stalowej krytej </w:t>
      </w:r>
      <w:r w:rsidR="002B1758" w:rsidRPr="002B1758">
        <w:rPr>
          <w:rFonts w:ascii="Times New Roman" w:hAnsi="Times New Roman" w:cs="Times New Roman"/>
        </w:rPr>
        <w:t>bla</w:t>
      </w:r>
      <w:r w:rsidR="001E2B75">
        <w:rPr>
          <w:rFonts w:ascii="Times New Roman" w:hAnsi="Times New Roman" w:cs="Times New Roman"/>
        </w:rPr>
        <w:t>chą trapezową</w:t>
      </w:r>
    </w:p>
    <w:p w14:paraId="5C60201D" w14:textId="787369DD" w:rsidR="002B1758" w:rsidRDefault="001E2B75" w:rsidP="002B17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n</w:t>
      </w:r>
      <w:r w:rsidR="002B1758" w:rsidRPr="002B175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części</w:t>
      </w:r>
      <w:r w:rsidR="002B1758" w:rsidRPr="002B1758">
        <w:rPr>
          <w:rFonts w:ascii="Times New Roman" w:hAnsi="Times New Roman" w:cs="Times New Roman"/>
        </w:rPr>
        <w:t xml:space="preserve"> dział</w:t>
      </w:r>
      <w:r>
        <w:rPr>
          <w:rFonts w:ascii="Times New Roman" w:hAnsi="Times New Roman" w:cs="Times New Roman"/>
        </w:rPr>
        <w:t>ki</w:t>
      </w:r>
      <w:r w:rsidR="002B1758" w:rsidRPr="002B1758">
        <w:rPr>
          <w:rFonts w:ascii="Times New Roman" w:hAnsi="Times New Roman" w:cs="Times New Roman"/>
        </w:rPr>
        <w:t xml:space="preserve"> nr 1</w:t>
      </w:r>
      <w:r>
        <w:rPr>
          <w:rFonts w:ascii="Times New Roman" w:hAnsi="Times New Roman" w:cs="Times New Roman"/>
        </w:rPr>
        <w:t>2/4 z nieruchomością przy ul. Kaplicznej 23 w Bydgoszczy</w:t>
      </w:r>
      <w:r w:rsidR="002B1758" w:rsidRPr="002B1758">
        <w:rPr>
          <w:rFonts w:ascii="Times New Roman" w:hAnsi="Times New Roman" w:cs="Times New Roman"/>
        </w:rPr>
        <w:t xml:space="preserve"> </w:t>
      </w:r>
    </w:p>
    <w:p w14:paraId="47E5B00A" w14:textId="770FAFAF" w:rsidR="002B1758" w:rsidRPr="00954FDA" w:rsidRDefault="002B1758" w:rsidP="002B17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1E2B75">
        <w:rPr>
          <w:rFonts w:ascii="Times New Roman" w:hAnsi="Times New Roman" w:cs="Times New Roman"/>
        </w:rPr>
        <w:t xml:space="preserve"> </w:t>
      </w:r>
      <w:r w:rsidRPr="002B1758">
        <w:rPr>
          <w:rFonts w:ascii="Times New Roman" w:hAnsi="Times New Roman" w:cs="Times New Roman"/>
        </w:rPr>
        <w:t xml:space="preserve">obręb </w:t>
      </w:r>
      <w:r w:rsidR="001E2B75">
        <w:rPr>
          <w:rFonts w:ascii="Times New Roman" w:hAnsi="Times New Roman" w:cs="Times New Roman"/>
        </w:rPr>
        <w:t>236</w:t>
      </w:r>
    </w:p>
    <w:p w14:paraId="38325F46" w14:textId="2143CA1A" w:rsidR="00CA4E80" w:rsidRPr="00954FDA" w:rsidRDefault="00CA4E80" w:rsidP="001E77AA">
      <w:pPr>
        <w:spacing w:after="0"/>
        <w:rPr>
          <w:rFonts w:ascii="Times New Roman" w:hAnsi="Times New Roman" w:cs="Times New Roman"/>
        </w:rPr>
      </w:pPr>
    </w:p>
    <w:p w14:paraId="680B7436" w14:textId="37C16673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762D4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1254FF9" w14:textId="14C9026A" w:rsidR="00954FDA" w:rsidRPr="00954FDA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2. Inwestor:</w:t>
      </w:r>
      <w:r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Administracja Domów Miejskich „ADM” Sp. z o. o.</w:t>
      </w:r>
      <w:r w:rsidR="00EB6296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85-011 Bydgoszcz, ul. Śniadeckich 1</w:t>
      </w:r>
    </w:p>
    <w:p w14:paraId="5F79AF5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</w:p>
    <w:p w14:paraId="5A496D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EB36461" w14:textId="04DED0F3" w:rsidR="00EB6296" w:rsidRPr="00EB6296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3. Sporządzający informację:</w:t>
      </w:r>
      <w:r w:rsidRPr="00954FDA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mgr inż. arch. Aleksandra Graczyk</w:t>
      </w:r>
    </w:p>
    <w:p w14:paraId="7859E1C9" w14:textId="47918524" w:rsidR="00954FDA" w:rsidRPr="00954FDA" w:rsidRDefault="00EB6296" w:rsidP="00EB62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EB6296">
        <w:rPr>
          <w:rFonts w:ascii="Times New Roman" w:hAnsi="Times New Roman" w:cs="Times New Roman"/>
        </w:rPr>
        <w:t xml:space="preserve">                   </w:t>
      </w:r>
      <w:proofErr w:type="spellStart"/>
      <w:r w:rsidRPr="00EB6296">
        <w:rPr>
          <w:rFonts w:ascii="Times New Roman" w:hAnsi="Times New Roman" w:cs="Times New Roman"/>
        </w:rPr>
        <w:t>upr</w:t>
      </w:r>
      <w:proofErr w:type="spellEnd"/>
      <w:r w:rsidRPr="00EB6296">
        <w:rPr>
          <w:rFonts w:ascii="Times New Roman" w:hAnsi="Times New Roman" w:cs="Times New Roman"/>
        </w:rPr>
        <w:t>. bud.  WBPP-NB-7210/101/84</w:t>
      </w:r>
    </w:p>
    <w:p w14:paraId="2B37D88D" w14:textId="00F881BD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bookmarkStart w:id="24" w:name="_Hlk116676209"/>
      <w:r w:rsidRPr="00954FDA">
        <w:rPr>
          <w:rFonts w:ascii="Times New Roman" w:hAnsi="Times New Roman" w:cs="Times New Roman"/>
        </w:rPr>
        <w:t xml:space="preserve">mgr inż. Janusz Głuchowski </w:t>
      </w:r>
    </w:p>
    <w:p w14:paraId="187B6EDE" w14:textId="0793DA46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Pr="00954FDA">
        <w:rPr>
          <w:rFonts w:ascii="Times New Roman" w:hAnsi="Times New Roman" w:cs="Times New Roman"/>
        </w:rPr>
        <w:t>upr</w:t>
      </w:r>
      <w:proofErr w:type="spellEnd"/>
      <w:r w:rsidRPr="00954FDA">
        <w:rPr>
          <w:rFonts w:ascii="Times New Roman" w:hAnsi="Times New Roman" w:cs="Times New Roman"/>
        </w:rPr>
        <w:t>. bud. UAN-KZ-7210/270/89</w:t>
      </w:r>
    </w:p>
    <w:bookmarkEnd w:id="24"/>
    <w:p w14:paraId="525905BA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C3D8A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4. Podstawa opracowania:</w:t>
      </w:r>
      <w:r w:rsidRPr="00954FDA">
        <w:rPr>
          <w:rFonts w:ascii="Times New Roman" w:hAnsi="Times New Roman" w:cs="Times New Roman"/>
        </w:rPr>
        <w:t xml:space="preserve"> Rozporządzenie Ministra Infrastruktury z dnia 23 czerwca 2003 r. w sprawie </w:t>
      </w:r>
    </w:p>
    <w:p w14:paraId="1FF96F8F" w14:textId="3A1D2DB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 xml:space="preserve"> informacji dotyczącej bezpieczeństwa i ochrony zdrowia oraz planu </w:t>
      </w:r>
    </w:p>
    <w:p w14:paraId="3F399219" w14:textId="4683DB91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>bezpieczeństwa zdrowia (Dz. U. Nr 120, poz. 1126).</w:t>
      </w:r>
    </w:p>
    <w:p w14:paraId="1EA6980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8243C2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24BA0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9015CD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45248D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1E337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3A94043" w14:textId="2F093515" w:rsid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5. Data sporządzenia informacji :</w:t>
      </w:r>
      <w:r w:rsidRPr="00954FDA">
        <w:rPr>
          <w:rFonts w:ascii="Times New Roman" w:hAnsi="Times New Roman" w:cs="Times New Roman"/>
        </w:rPr>
        <w:t xml:space="preserve"> </w:t>
      </w:r>
      <w:r w:rsidR="001E2B75">
        <w:rPr>
          <w:rFonts w:ascii="Times New Roman" w:hAnsi="Times New Roman" w:cs="Times New Roman"/>
        </w:rPr>
        <w:t>06</w:t>
      </w:r>
      <w:r w:rsidRPr="00954FDA">
        <w:rPr>
          <w:rFonts w:ascii="Times New Roman" w:hAnsi="Times New Roman" w:cs="Times New Roman"/>
        </w:rPr>
        <w:t>.</w:t>
      </w:r>
      <w:r w:rsidR="001E2B75">
        <w:rPr>
          <w:rFonts w:ascii="Times New Roman" w:hAnsi="Times New Roman" w:cs="Times New Roman"/>
        </w:rPr>
        <w:t>12</w:t>
      </w:r>
      <w:r w:rsidRPr="00954FDA">
        <w:rPr>
          <w:rFonts w:ascii="Times New Roman" w:hAnsi="Times New Roman" w:cs="Times New Roman"/>
        </w:rPr>
        <w:t>.202</w:t>
      </w:r>
      <w:r w:rsidR="002B1758">
        <w:rPr>
          <w:rFonts w:ascii="Times New Roman" w:hAnsi="Times New Roman" w:cs="Times New Roman"/>
        </w:rPr>
        <w:t>3</w:t>
      </w:r>
    </w:p>
    <w:p w14:paraId="7AF442A1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5C0CF895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13BF8C4F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7762DC35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6793C564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7F75AB3E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482ABE64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0E61DF76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678EF718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5311C084" w14:textId="77777777" w:rsidR="003B4473" w:rsidRDefault="003B4473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D7D7B3" w14:textId="77777777" w:rsidR="003B4473" w:rsidRDefault="003B4473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8B30B1" w14:textId="77777777" w:rsidR="003B4473" w:rsidRDefault="003B4473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C85F41" w14:textId="77777777" w:rsidR="003B4473" w:rsidRDefault="003B4473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52D941C" w14:textId="77777777" w:rsidR="003B4473" w:rsidRDefault="003B4473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CAB854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7C7971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4CF305D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E3C005" w14:textId="77777777" w:rsidR="00684047" w:rsidRDefault="00684047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47C6F2" w14:textId="7B7F3A12" w:rsidR="00954FDA" w:rsidRPr="00954FDA" w:rsidRDefault="00954FDA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4FDA">
        <w:rPr>
          <w:rFonts w:ascii="Times New Roman" w:hAnsi="Times New Roman" w:cs="Times New Roman"/>
          <w:b/>
          <w:bCs/>
          <w:sz w:val="32"/>
          <w:szCs w:val="32"/>
        </w:rPr>
        <w:lastRenderedPageBreak/>
        <w:t>CZĘŚĆ OPISOWA</w:t>
      </w:r>
    </w:p>
    <w:p w14:paraId="65A805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9D5086C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1. Zakres robót dla całego zamierzenia budowlanego</w:t>
      </w:r>
    </w:p>
    <w:p w14:paraId="270AE133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5757B700" w14:textId="24C4A56C" w:rsid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a)</w:t>
      </w:r>
      <w:r w:rsidR="00087298">
        <w:rPr>
          <w:rFonts w:ascii="Times New Roman" w:hAnsi="Times New Roman" w:cs="Times New Roman"/>
        </w:rPr>
        <w:t xml:space="preserve"> </w:t>
      </w:r>
      <w:r w:rsidR="002B1758">
        <w:rPr>
          <w:rFonts w:ascii="Times New Roman" w:hAnsi="Times New Roman" w:cs="Times New Roman"/>
        </w:rPr>
        <w:t>prace betonowe</w:t>
      </w:r>
    </w:p>
    <w:p w14:paraId="05D3385F" w14:textId="0267E2FA" w:rsidR="00087298" w:rsidRDefault="00EB6296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087298">
        <w:rPr>
          <w:rFonts w:ascii="Times New Roman" w:hAnsi="Times New Roman" w:cs="Times New Roman"/>
        </w:rPr>
        <w:t xml:space="preserve">) prace </w:t>
      </w:r>
      <w:r w:rsidR="002B1758">
        <w:rPr>
          <w:rFonts w:ascii="Times New Roman" w:hAnsi="Times New Roman" w:cs="Times New Roman"/>
        </w:rPr>
        <w:t>montażowe konstrukcji stalowych</w:t>
      </w:r>
    </w:p>
    <w:p w14:paraId="5B1456D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6552A49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2. Wykaz istniejących obiektów budowlanych</w:t>
      </w:r>
    </w:p>
    <w:p w14:paraId="7135099C" w14:textId="77777777" w:rsid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EC2360C" w14:textId="508B0F37" w:rsidR="00F85570" w:rsidRDefault="002B1758" w:rsidP="00F855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Działka nr 1</w:t>
      </w:r>
      <w:r w:rsidR="001E2B75">
        <w:rPr>
          <w:rFonts w:ascii="Times New Roman" w:hAnsi="Times New Roman" w:cs="Times New Roman"/>
        </w:rPr>
        <w:t>2/4 posiada dużą powierzchnię wynoszącą 50 200 m</w:t>
      </w:r>
      <w:r w:rsidR="001E2B75">
        <w:rPr>
          <w:rFonts w:ascii="Times New Roman" w:hAnsi="Times New Roman" w:cs="Times New Roman"/>
          <w:vertAlign w:val="superscript"/>
        </w:rPr>
        <w:t>2</w:t>
      </w:r>
      <w:r w:rsidR="001E2B7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1E2B75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est zabudowana budynk</w:t>
      </w:r>
      <w:r w:rsidR="001E2B7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</w:t>
      </w:r>
      <w:r w:rsidR="001E2B7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mieszkalnym</w:t>
      </w:r>
      <w:r w:rsidR="0036254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wielorodzinnym</w:t>
      </w:r>
      <w:r w:rsidR="0036254E">
        <w:rPr>
          <w:rFonts w:ascii="Times New Roman" w:hAnsi="Times New Roman" w:cs="Times New Roman"/>
        </w:rPr>
        <w:t xml:space="preserve"> i jednorodzinnymi oraz garażami i budynkami gospodarczymi</w:t>
      </w:r>
      <w:r>
        <w:rPr>
          <w:rFonts w:ascii="Times New Roman" w:hAnsi="Times New Roman" w:cs="Times New Roman"/>
        </w:rPr>
        <w:t xml:space="preserve">. </w:t>
      </w:r>
      <w:r w:rsidR="00F85570">
        <w:rPr>
          <w:rFonts w:ascii="Times New Roman" w:hAnsi="Times New Roman" w:cs="Times New Roman"/>
        </w:rPr>
        <w:t xml:space="preserve">Na części działki nr 12/4 </w:t>
      </w:r>
    </w:p>
    <w:p w14:paraId="1311966E" w14:textId="3F7A8E7B" w:rsidR="002B1758" w:rsidRDefault="00F85570" w:rsidP="00F855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granicach nieruchomości przy ul. Kaplicznej nr 23 w Bydgoszczy są zlokalizowane cztery budynki mieszkalne oraz sześć budynków gospodarczych. </w:t>
      </w:r>
    </w:p>
    <w:p w14:paraId="4C58B920" w14:textId="77777777" w:rsidR="002B1758" w:rsidRPr="00954FDA" w:rsidRDefault="002B1758" w:rsidP="00954FDA">
      <w:pPr>
        <w:spacing w:after="0"/>
        <w:rPr>
          <w:rFonts w:ascii="Times New Roman" w:hAnsi="Times New Roman" w:cs="Times New Roman"/>
        </w:rPr>
      </w:pPr>
    </w:p>
    <w:p w14:paraId="1ABE98B0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3. Elementy zagospodarowania terenu, które mogą stwarzać zagrożenie  </w:t>
      </w:r>
    </w:p>
    <w:p w14:paraId="1CF46AE3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954FDA">
        <w:rPr>
          <w:rFonts w:ascii="Times New Roman" w:hAnsi="Times New Roman" w:cs="Times New Roman"/>
        </w:rPr>
        <w:t xml:space="preserve">    </w:t>
      </w:r>
      <w:r w:rsidRPr="00FF33FF">
        <w:rPr>
          <w:rFonts w:ascii="Times New Roman" w:hAnsi="Times New Roman" w:cs="Times New Roman"/>
          <w:b/>
          <w:bCs/>
        </w:rPr>
        <w:t xml:space="preserve">bezpieczeństwa i zdrowia ludzi </w:t>
      </w:r>
    </w:p>
    <w:p w14:paraId="0704C743" w14:textId="77777777" w:rsidR="002B1758" w:rsidRDefault="002B1758" w:rsidP="00954FDA">
      <w:pPr>
        <w:spacing w:after="0"/>
        <w:rPr>
          <w:rFonts w:ascii="Times New Roman" w:hAnsi="Times New Roman" w:cs="Times New Roman"/>
        </w:rPr>
      </w:pPr>
    </w:p>
    <w:p w14:paraId="2EECBF2E" w14:textId="4E01C04F" w:rsidR="00954FDA" w:rsidRDefault="00B2555E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czasie prac </w:t>
      </w:r>
      <w:r w:rsidR="009568D8">
        <w:rPr>
          <w:rFonts w:ascii="Times New Roman" w:hAnsi="Times New Roman" w:cs="Times New Roman"/>
        </w:rPr>
        <w:t>bud</w:t>
      </w:r>
      <w:r w:rsidR="0030194C">
        <w:rPr>
          <w:rFonts w:ascii="Times New Roman" w:hAnsi="Times New Roman" w:cs="Times New Roman"/>
        </w:rPr>
        <w:t xml:space="preserve">owlanych możliwy będzie dojazd do miejsca posadowienia projektowanego budynku gospodarczego częścią działki nr </w:t>
      </w:r>
      <w:r w:rsidR="00F85570">
        <w:rPr>
          <w:rFonts w:ascii="Times New Roman" w:hAnsi="Times New Roman" w:cs="Times New Roman"/>
        </w:rPr>
        <w:t>12/4 od strony drogi gruntowej</w:t>
      </w:r>
      <w:r w:rsidR="009568D8">
        <w:rPr>
          <w:rFonts w:ascii="Times New Roman" w:hAnsi="Times New Roman" w:cs="Times New Roman"/>
        </w:rPr>
        <w:t xml:space="preserve">. </w:t>
      </w:r>
    </w:p>
    <w:p w14:paraId="70A99911" w14:textId="711E0A66" w:rsidR="0030194C" w:rsidRDefault="00F85570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0194C">
        <w:rPr>
          <w:rFonts w:ascii="Times New Roman" w:hAnsi="Times New Roman" w:cs="Times New Roman"/>
        </w:rPr>
        <w:t>ziałk</w:t>
      </w:r>
      <w:r>
        <w:rPr>
          <w:rFonts w:ascii="Times New Roman" w:hAnsi="Times New Roman" w:cs="Times New Roman"/>
        </w:rPr>
        <w:t>a</w:t>
      </w:r>
      <w:r w:rsidR="0030194C">
        <w:rPr>
          <w:rFonts w:ascii="Times New Roman" w:hAnsi="Times New Roman" w:cs="Times New Roman"/>
        </w:rPr>
        <w:t xml:space="preserve"> nr </w:t>
      </w:r>
      <w:r>
        <w:rPr>
          <w:rFonts w:ascii="Times New Roman" w:hAnsi="Times New Roman" w:cs="Times New Roman"/>
        </w:rPr>
        <w:t>12/4 jest</w:t>
      </w:r>
      <w:r w:rsidR="0030194C">
        <w:rPr>
          <w:rFonts w:ascii="Times New Roman" w:hAnsi="Times New Roman" w:cs="Times New Roman"/>
        </w:rPr>
        <w:t xml:space="preserve"> własnością Gminy Bydgoszcz</w:t>
      </w:r>
      <w:r>
        <w:rPr>
          <w:rFonts w:ascii="Times New Roman" w:hAnsi="Times New Roman" w:cs="Times New Roman"/>
        </w:rPr>
        <w:t xml:space="preserve"> i aktualnie trwają prace przy jej podziale na działki mniejsze</w:t>
      </w:r>
      <w:r w:rsidR="0030194C">
        <w:rPr>
          <w:rFonts w:ascii="Times New Roman" w:hAnsi="Times New Roman" w:cs="Times New Roman"/>
        </w:rPr>
        <w:t>.</w:t>
      </w:r>
    </w:p>
    <w:p w14:paraId="50D023F0" w14:textId="77777777" w:rsidR="00FF33FF" w:rsidRPr="00954FDA" w:rsidRDefault="00FF33FF" w:rsidP="00954FDA">
      <w:pPr>
        <w:spacing w:after="0"/>
        <w:rPr>
          <w:rFonts w:ascii="Times New Roman" w:hAnsi="Times New Roman" w:cs="Times New Roman"/>
        </w:rPr>
      </w:pPr>
    </w:p>
    <w:p w14:paraId="4B6F19D5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4. Istniejące zagrożenia dla bezpieczeństwa i zdrowia ludzi występujące podczas </w:t>
      </w:r>
    </w:p>
    <w:p w14:paraId="003EDD38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    realizacji robót budowlanych</w:t>
      </w:r>
    </w:p>
    <w:p w14:paraId="7786BE9E" w14:textId="77777777" w:rsidR="0057542B" w:rsidRDefault="0057542B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786440B9" w14:textId="350F8519" w:rsidR="00E65BDC" w:rsidRDefault="00954FDA" w:rsidP="0030194C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a) </w:t>
      </w:r>
      <w:r w:rsidR="004A6E56">
        <w:rPr>
          <w:rFonts w:ascii="Times New Roman" w:hAnsi="Times New Roman" w:cs="Times New Roman"/>
          <w:b/>
          <w:bCs/>
        </w:rPr>
        <w:t>roboty betoniarskie</w:t>
      </w:r>
    </w:p>
    <w:p w14:paraId="530C732B" w14:textId="77777777" w:rsidR="004A6E56" w:rsidRDefault="004A6E56" w:rsidP="0030194C">
      <w:pPr>
        <w:spacing w:after="0"/>
        <w:rPr>
          <w:rFonts w:ascii="Times New Roman" w:hAnsi="Times New Roman" w:cs="Times New Roman"/>
        </w:rPr>
      </w:pPr>
    </w:p>
    <w:p w14:paraId="63A50365" w14:textId="77777777" w:rsidR="004A6E56" w:rsidRDefault="004A6E56" w:rsidP="003019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podawaniu masy betonowej za pomocą pomp do betonu zabronione jest chodzenie i przejeżdżanie po przewodach do transportu masy betonowej. Końcówki przewodów do tłoczenia masy betonowej powinny być trzymane przez pracowników za pomocą specjalnych linek bądź uchwytów.</w:t>
      </w:r>
    </w:p>
    <w:p w14:paraId="1E6139B3" w14:textId="77777777" w:rsidR="004A6E56" w:rsidRDefault="004A6E56" w:rsidP="003019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Wibrowanie ułożonej masy betonowej powinno być prowadzone wibratorami sprawnymi technicznie i posiadającymi aktualne badania okresowe.</w:t>
      </w:r>
    </w:p>
    <w:p w14:paraId="7FB08B2F" w14:textId="77777777" w:rsidR="004A6E56" w:rsidRDefault="004A6E56" w:rsidP="0030194C">
      <w:pPr>
        <w:spacing w:after="0"/>
        <w:rPr>
          <w:rFonts w:ascii="Times New Roman" w:hAnsi="Times New Roman" w:cs="Times New Roman"/>
        </w:rPr>
      </w:pPr>
    </w:p>
    <w:p w14:paraId="4F25F413" w14:textId="77777777" w:rsidR="004A6E56" w:rsidRDefault="004A6E56" w:rsidP="0030194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b) prace montażowe konstrukcji stalowych</w:t>
      </w:r>
    </w:p>
    <w:p w14:paraId="7D8F4248" w14:textId="77777777" w:rsidR="004A6E56" w:rsidRDefault="004A6E56" w:rsidP="0030194C">
      <w:pPr>
        <w:spacing w:after="0"/>
        <w:rPr>
          <w:rFonts w:ascii="Times New Roman" w:hAnsi="Times New Roman" w:cs="Times New Roman"/>
          <w:b/>
          <w:bCs/>
        </w:rPr>
      </w:pPr>
    </w:p>
    <w:p w14:paraId="56E0E19E" w14:textId="7D60C869" w:rsidR="004A6E56" w:rsidRDefault="00FA3FA3" w:rsidP="003019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 wykonywać tylko przy pomocy sprawnych narzędzi zasilanych elektrycznie. Należy używać rękawice ochronne. Otwory wywiercone w płycie betonowej przed zastosowaniem kotew chemicznych (wklejanych) należy dobrze odpylić.</w:t>
      </w:r>
      <w:r w:rsidR="004A6E56">
        <w:rPr>
          <w:rFonts w:ascii="Times New Roman" w:hAnsi="Times New Roman" w:cs="Times New Roman"/>
        </w:rPr>
        <w:t xml:space="preserve"> </w:t>
      </w:r>
    </w:p>
    <w:p w14:paraId="59A22F14" w14:textId="77777777" w:rsidR="004A6E56" w:rsidRPr="00E65BDC" w:rsidRDefault="004A6E56" w:rsidP="0030194C">
      <w:pPr>
        <w:spacing w:after="0"/>
        <w:rPr>
          <w:rFonts w:ascii="Times New Roman" w:hAnsi="Times New Roman" w:cs="Times New Roman"/>
        </w:rPr>
      </w:pPr>
    </w:p>
    <w:p w14:paraId="7786A910" w14:textId="5400A8B3" w:rsidR="00954FDA" w:rsidRPr="001E5219" w:rsidRDefault="00FA3FA3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</w:t>
      </w:r>
      <w:r w:rsidR="00954FDA" w:rsidRPr="001E5219">
        <w:rPr>
          <w:rFonts w:ascii="Times New Roman" w:hAnsi="Times New Roman" w:cs="Times New Roman"/>
          <w:b/>
          <w:bCs/>
        </w:rPr>
        <w:t>) rusztowania</w:t>
      </w:r>
    </w:p>
    <w:p w14:paraId="11CADB7A" w14:textId="7B520FF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Robotnicy zatrudnieni przy montażu i demontażu rusztowań powinni mieć założone pasy ochronne . Nie wolno montować ani rozbierać rusztowań o zmroku bez sztucznego oświetlenia, w czasie gęstej mgły lub ulewnego deszczu, podczas burzy i silnego wiatru</w:t>
      </w:r>
      <w:r w:rsidR="00FA3FA3">
        <w:rPr>
          <w:rFonts w:ascii="Times New Roman" w:hAnsi="Times New Roman" w:cs="Times New Roman"/>
        </w:rPr>
        <w:t xml:space="preserve"> </w:t>
      </w:r>
      <w:r w:rsidRPr="00954FDA">
        <w:rPr>
          <w:rFonts w:ascii="Times New Roman" w:hAnsi="Times New Roman" w:cs="Times New Roman"/>
        </w:rPr>
        <w:t>o prędkości &gt; 10 m/s.</w:t>
      </w:r>
    </w:p>
    <w:p w14:paraId="2E52A34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Deski pomostowe muszą się opierać na co najmniej 3 leżniach.</w:t>
      </w:r>
    </w:p>
    <w:p w14:paraId="334F7B7E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Drabiny rusztowań ustawić w taki sposób aby nogi spoczywały na wspólnej podkładce z grubej deski . </w:t>
      </w:r>
    </w:p>
    <w:p w14:paraId="0B41654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0BC0586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5. Sposoby prowadzenia instruktażu pracowników przed przystąpieniem do realizacji robót szczególnie niebezpiecznych</w:t>
      </w:r>
    </w:p>
    <w:p w14:paraId="582CC3B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Wykonawca przed przystąpieniem do wykonywania robót budowlanych jest zobowiązany opracować instrukcję bezpiecznego ich wykonywania i zaznajomić z nią pracowników w zakresie wykonywanych przez nich robót .</w:t>
      </w:r>
    </w:p>
    <w:p w14:paraId="485D1BB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lastRenderedPageBreak/>
        <w:t>Instrukcja powinna być opracowana w oparciu o przepisy zawarte w Rozporządzeniu Ministra Infrastruktury z dnia 06.02.2003 w sprawie bezpieczeństwa i higieny pracy podczas wykonywania robót budowlanych i obejmować w szczególności:</w:t>
      </w:r>
    </w:p>
    <w:p w14:paraId="36FE472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8   – Rusztowania i ruchome podesty robocze</w:t>
      </w:r>
    </w:p>
    <w:p w14:paraId="53FD6C8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9   – Roboty na wysokości </w:t>
      </w:r>
    </w:p>
    <w:p w14:paraId="233391E5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17 – Roboty dekarskie i izolacyjne </w:t>
      </w:r>
    </w:p>
    <w:p w14:paraId="5FA3C2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Szkolenia dotyczące występowania zagrożeń i sposobu ich uniknięcia należy potwierdzić wpisem do specjalnego zeszytu „Szkolenie stanowiskowe”.</w:t>
      </w:r>
    </w:p>
    <w:p w14:paraId="2856B3C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3A8B3E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6. Wykaz środków technicznych i organizacyjnych zapobiegającym niebezpieczeństwom wynikającym z wykonywania robót budowlanych w strefach szczególnego zagrożenia zdrowia lub w ich sąsiedztwie</w:t>
      </w:r>
    </w:p>
    <w:p w14:paraId="5DFC8FB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oznaczonym na planie terenu budowy (sporządza kierownik budowy) umieścić należy wykaz zawierający adresy i numery telefonów najbliższego punktu lekarskiego , straży pożarnej i posterunku policji.</w:t>
      </w:r>
    </w:p>
    <w:p w14:paraId="3D22DA5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tym umieścić należy punkt pierwszej pomocy obsługiwany przez wyszkolonego w tym zakresie pracownika.</w:t>
      </w:r>
    </w:p>
    <w:p w14:paraId="7D1F1A8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umieścić kaski ochronne oraz inne niezbędne zabezpieczenia w tym pasy i linki zabezpieczające przy pracach na wysokości.</w:t>
      </w:r>
    </w:p>
    <w:p w14:paraId="65AC0C32" w14:textId="77777777" w:rsidR="004742B3" w:rsidRDefault="00954FDA" w:rsidP="00E65BDC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  <w:t xml:space="preserve">                               </w:t>
      </w:r>
    </w:p>
    <w:p w14:paraId="45D3C09E" w14:textId="77777777" w:rsidR="004742B3" w:rsidRDefault="004742B3" w:rsidP="00E65BDC">
      <w:pPr>
        <w:spacing w:after="0"/>
        <w:rPr>
          <w:rFonts w:ascii="Times New Roman" w:hAnsi="Times New Roman" w:cs="Times New Roman"/>
        </w:rPr>
      </w:pPr>
    </w:p>
    <w:p w14:paraId="33B517B9" w14:textId="77777777" w:rsidR="009E02C9" w:rsidRPr="009E02C9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954FDA" w:rsidRPr="00954FDA">
        <w:rPr>
          <w:rFonts w:ascii="Times New Roman" w:hAnsi="Times New Roman" w:cs="Times New Roman"/>
        </w:rPr>
        <w:t>Opracował:</w:t>
      </w:r>
      <w:r w:rsidR="009E02C9">
        <w:rPr>
          <w:rFonts w:ascii="Times New Roman" w:hAnsi="Times New Roman" w:cs="Times New Roman"/>
        </w:rPr>
        <w:t xml:space="preserve"> </w:t>
      </w:r>
      <w:r w:rsidR="00954FDA" w:rsidRPr="00954FDA">
        <w:rPr>
          <w:rFonts w:ascii="Times New Roman" w:hAnsi="Times New Roman" w:cs="Times New Roman"/>
        </w:rPr>
        <w:t xml:space="preserve"> </w:t>
      </w:r>
      <w:r w:rsidR="009E02C9" w:rsidRPr="009E02C9">
        <w:rPr>
          <w:rFonts w:ascii="Times New Roman" w:hAnsi="Times New Roman" w:cs="Times New Roman"/>
        </w:rPr>
        <w:t>mgr inż. arch. Aleksandra Graczyk</w:t>
      </w:r>
    </w:p>
    <w:p w14:paraId="455BD47F" w14:textId="77777777" w:rsidR="009E02C9" w:rsidRPr="009E02C9" w:rsidRDefault="009E02C9" w:rsidP="009E02C9">
      <w:pPr>
        <w:spacing w:after="0"/>
        <w:rPr>
          <w:rFonts w:ascii="Times New Roman" w:hAnsi="Times New Roman" w:cs="Times New Roman"/>
        </w:rPr>
      </w:pPr>
      <w:r w:rsidRPr="009E02C9"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 w:rsidRPr="009E02C9">
        <w:rPr>
          <w:rFonts w:ascii="Times New Roman" w:hAnsi="Times New Roman" w:cs="Times New Roman"/>
        </w:rPr>
        <w:t>upr</w:t>
      </w:r>
      <w:proofErr w:type="spellEnd"/>
      <w:r w:rsidRPr="009E02C9">
        <w:rPr>
          <w:rFonts w:ascii="Times New Roman" w:hAnsi="Times New Roman" w:cs="Times New Roman"/>
        </w:rPr>
        <w:t>. bud.  WBPP-NB-7210/101/84</w:t>
      </w:r>
    </w:p>
    <w:p w14:paraId="4B1DAFFB" w14:textId="6EF3E021" w:rsidR="009E02C9" w:rsidRDefault="009E02C9" w:rsidP="00E65BDC">
      <w:pPr>
        <w:spacing w:after="0"/>
        <w:rPr>
          <w:rFonts w:ascii="Times New Roman" w:hAnsi="Times New Roman" w:cs="Times New Roman"/>
        </w:rPr>
      </w:pPr>
    </w:p>
    <w:p w14:paraId="604A5990" w14:textId="71A23339" w:rsidR="00954FDA" w:rsidRDefault="009E02C9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954FDA" w:rsidRPr="00954FDA">
        <w:rPr>
          <w:rFonts w:ascii="Times New Roman" w:hAnsi="Times New Roman" w:cs="Times New Roman"/>
        </w:rPr>
        <w:t xml:space="preserve">mgr inż. </w:t>
      </w:r>
      <w:r w:rsidR="00E65BDC">
        <w:rPr>
          <w:rFonts w:ascii="Times New Roman" w:hAnsi="Times New Roman" w:cs="Times New Roman"/>
        </w:rPr>
        <w:t>Janusz Głuchowski</w:t>
      </w:r>
    </w:p>
    <w:p w14:paraId="1C878DE1" w14:textId="570EB1F8" w:rsidR="00E65BDC" w:rsidRDefault="00E65BDC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 UAN-KZ-7210/270/89</w:t>
      </w:r>
    </w:p>
    <w:p w14:paraId="3B56B19E" w14:textId="2DC887A7" w:rsidR="00E65BDC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5BDC">
        <w:rPr>
          <w:rFonts w:ascii="Times New Roman" w:hAnsi="Times New Roman" w:cs="Times New Roman"/>
        </w:rPr>
        <w:t xml:space="preserve">                                                                     </w:t>
      </w:r>
    </w:p>
    <w:p w14:paraId="631BEDC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417D037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73F9E954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12195AF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1C3B6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C414254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E9A919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FEC562F" w14:textId="68B32E4D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3D042906" w14:textId="63A697FB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92158FF" w14:textId="5F5FD5D3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A9AD96A" w14:textId="2193A8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5824B991" w14:textId="77777777" w:rsidR="003B0BF5" w:rsidRPr="003B0BF5" w:rsidRDefault="003B0BF5" w:rsidP="003B0BF5">
      <w:pPr>
        <w:spacing w:after="0"/>
        <w:rPr>
          <w:rFonts w:ascii="Times New Roman" w:hAnsi="Times New Roman" w:cs="Times New Roman"/>
        </w:rPr>
      </w:pPr>
    </w:p>
    <w:p w14:paraId="2CA72317" w14:textId="22F9E3F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67AABCC3" w14:textId="1C187CBA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275B705" w14:textId="28FB37A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4892A675" w14:textId="3D08B77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1273055C" w14:textId="61A145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2F73096" w14:textId="600F9A98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2C55709E" w14:textId="64CE2EFE" w:rsidR="00673EA4" w:rsidRDefault="00673EA4" w:rsidP="00123AC9">
      <w:pPr>
        <w:spacing w:after="0"/>
        <w:rPr>
          <w:rFonts w:ascii="Times New Roman" w:hAnsi="Times New Roman" w:cs="Times New Roman"/>
        </w:rPr>
      </w:pPr>
    </w:p>
    <w:sectPr w:rsidR="00673EA4" w:rsidSect="00FD24D5"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6F43" w14:textId="77777777" w:rsidR="00BF167C" w:rsidRDefault="00BF167C" w:rsidP="00EF4B28">
      <w:pPr>
        <w:spacing w:after="0" w:line="240" w:lineRule="auto"/>
      </w:pPr>
      <w:r>
        <w:separator/>
      </w:r>
    </w:p>
  </w:endnote>
  <w:endnote w:type="continuationSeparator" w:id="0">
    <w:p w14:paraId="7EBDE327" w14:textId="77777777" w:rsidR="00BF167C" w:rsidRDefault="00BF167C" w:rsidP="00EF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34D7" w14:textId="77777777" w:rsidR="00BF167C" w:rsidRDefault="00BF167C" w:rsidP="00EF4B28">
      <w:pPr>
        <w:spacing w:after="0" w:line="240" w:lineRule="auto"/>
      </w:pPr>
      <w:r>
        <w:separator/>
      </w:r>
    </w:p>
  </w:footnote>
  <w:footnote w:type="continuationSeparator" w:id="0">
    <w:p w14:paraId="6197B42F" w14:textId="77777777" w:rsidR="00BF167C" w:rsidRDefault="00BF167C" w:rsidP="00EF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849"/>
    <w:multiLevelType w:val="hybridMultilevel"/>
    <w:tmpl w:val="6250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0696"/>
    <w:multiLevelType w:val="hybridMultilevel"/>
    <w:tmpl w:val="97DC6546"/>
    <w:lvl w:ilvl="0" w:tplc="04150001">
      <w:start w:val="1"/>
      <w:numFmt w:val="bullet"/>
      <w:lvlText w:val=""/>
      <w:lvlJc w:val="left"/>
      <w:pPr>
        <w:ind w:left="-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2" w15:restartNumberingAfterBreak="0">
    <w:nsid w:val="150065CE"/>
    <w:multiLevelType w:val="hybridMultilevel"/>
    <w:tmpl w:val="B08C83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F0908"/>
    <w:multiLevelType w:val="hybridMultilevel"/>
    <w:tmpl w:val="48DEC49E"/>
    <w:lvl w:ilvl="0" w:tplc="0415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4" w15:restartNumberingAfterBreak="0">
    <w:nsid w:val="25D8798D"/>
    <w:multiLevelType w:val="hybridMultilevel"/>
    <w:tmpl w:val="C27CAAC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377692"/>
    <w:multiLevelType w:val="hybridMultilevel"/>
    <w:tmpl w:val="2F2609BA"/>
    <w:lvl w:ilvl="0" w:tplc="04150005">
      <w:start w:val="1"/>
      <w:numFmt w:val="bullet"/>
      <w:lvlText w:val=""/>
      <w:lvlJc w:val="left"/>
      <w:pPr>
        <w:ind w:left="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6" w15:restartNumberingAfterBreak="0">
    <w:nsid w:val="4A7A7C98"/>
    <w:multiLevelType w:val="hybridMultilevel"/>
    <w:tmpl w:val="23141290"/>
    <w:lvl w:ilvl="0" w:tplc="AFFAA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72554"/>
    <w:multiLevelType w:val="hybridMultilevel"/>
    <w:tmpl w:val="A48AB134"/>
    <w:lvl w:ilvl="0" w:tplc="0415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8" w15:restartNumberingAfterBreak="0">
    <w:nsid w:val="5E762105"/>
    <w:multiLevelType w:val="hybridMultilevel"/>
    <w:tmpl w:val="851AA484"/>
    <w:lvl w:ilvl="0" w:tplc="0415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9" w15:restartNumberingAfterBreak="0">
    <w:nsid w:val="6D7625E7"/>
    <w:multiLevelType w:val="hybridMultilevel"/>
    <w:tmpl w:val="94D40E92"/>
    <w:lvl w:ilvl="0" w:tplc="0415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num w:numId="1" w16cid:durableId="1142969436">
    <w:abstractNumId w:val="5"/>
  </w:num>
  <w:num w:numId="2" w16cid:durableId="1183858280">
    <w:abstractNumId w:val="2"/>
  </w:num>
  <w:num w:numId="3" w16cid:durableId="2079742912">
    <w:abstractNumId w:val="8"/>
  </w:num>
  <w:num w:numId="4" w16cid:durableId="89545860">
    <w:abstractNumId w:val="9"/>
  </w:num>
  <w:num w:numId="5" w16cid:durableId="1722047795">
    <w:abstractNumId w:val="3"/>
  </w:num>
  <w:num w:numId="6" w16cid:durableId="1348822589">
    <w:abstractNumId w:val="1"/>
  </w:num>
  <w:num w:numId="7" w16cid:durableId="1913660187">
    <w:abstractNumId w:val="7"/>
  </w:num>
  <w:num w:numId="8" w16cid:durableId="283848120">
    <w:abstractNumId w:val="4"/>
  </w:num>
  <w:num w:numId="9" w16cid:durableId="1569264070">
    <w:abstractNumId w:val="0"/>
  </w:num>
  <w:num w:numId="10" w16cid:durableId="188444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17"/>
    <w:rsid w:val="00000C32"/>
    <w:rsid w:val="00001BE0"/>
    <w:rsid w:val="00001DB5"/>
    <w:rsid w:val="000021A6"/>
    <w:rsid w:val="00002339"/>
    <w:rsid w:val="00013189"/>
    <w:rsid w:val="00014104"/>
    <w:rsid w:val="00014FA5"/>
    <w:rsid w:val="00015C41"/>
    <w:rsid w:val="000173EF"/>
    <w:rsid w:val="000243A9"/>
    <w:rsid w:val="00026FC6"/>
    <w:rsid w:val="00032093"/>
    <w:rsid w:val="000337B9"/>
    <w:rsid w:val="00037290"/>
    <w:rsid w:val="00040C08"/>
    <w:rsid w:val="00041434"/>
    <w:rsid w:val="00044E4C"/>
    <w:rsid w:val="00052B29"/>
    <w:rsid w:val="000547C2"/>
    <w:rsid w:val="00054AD4"/>
    <w:rsid w:val="00054E4D"/>
    <w:rsid w:val="00055647"/>
    <w:rsid w:val="00056A39"/>
    <w:rsid w:val="000573BB"/>
    <w:rsid w:val="00062BD2"/>
    <w:rsid w:val="0006308B"/>
    <w:rsid w:val="00063300"/>
    <w:rsid w:val="00063311"/>
    <w:rsid w:val="00066BBB"/>
    <w:rsid w:val="00070437"/>
    <w:rsid w:val="00070959"/>
    <w:rsid w:val="000731F1"/>
    <w:rsid w:val="0007621D"/>
    <w:rsid w:val="00077108"/>
    <w:rsid w:val="000826F2"/>
    <w:rsid w:val="00087298"/>
    <w:rsid w:val="000879FD"/>
    <w:rsid w:val="0009005E"/>
    <w:rsid w:val="00090903"/>
    <w:rsid w:val="00091916"/>
    <w:rsid w:val="00092C00"/>
    <w:rsid w:val="00094C92"/>
    <w:rsid w:val="00096094"/>
    <w:rsid w:val="00097A36"/>
    <w:rsid w:val="000A17AD"/>
    <w:rsid w:val="000A5CA5"/>
    <w:rsid w:val="000A7E3A"/>
    <w:rsid w:val="000B3C6A"/>
    <w:rsid w:val="000B4D04"/>
    <w:rsid w:val="000B4EEB"/>
    <w:rsid w:val="000B50FA"/>
    <w:rsid w:val="000B72D7"/>
    <w:rsid w:val="000B7BFB"/>
    <w:rsid w:val="000B7F22"/>
    <w:rsid w:val="000C4693"/>
    <w:rsid w:val="000C49D5"/>
    <w:rsid w:val="000C5486"/>
    <w:rsid w:val="000C583B"/>
    <w:rsid w:val="000C7180"/>
    <w:rsid w:val="000D2C52"/>
    <w:rsid w:val="000D3B5D"/>
    <w:rsid w:val="000D46FF"/>
    <w:rsid w:val="000D6C82"/>
    <w:rsid w:val="000E1017"/>
    <w:rsid w:val="000E1F03"/>
    <w:rsid w:val="000E27F8"/>
    <w:rsid w:val="000E2E9F"/>
    <w:rsid w:val="000E5802"/>
    <w:rsid w:val="000E5C7D"/>
    <w:rsid w:val="000E6C43"/>
    <w:rsid w:val="000F2156"/>
    <w:rsid w:val="000F2539"/>
    <w:rsid w:val="001011B0"/>
    <w:rsid w:val="00102F37"/>
    <w:rsid w:val="001077CA"/>
    <w:rsid w:val="001111F7"/>
    <w:rsid w:val="00112073"/>
    <w:rsid w:val="001126AD"/>
    <w:rsid w:val="00112B6E"/>
    <w:rsid w:val="001135A8"/>
    <w:rsid w:val="00113B28"/>
    <w:rsid w:val="00115C1F"/>
    <w:rsid w:val="00115D47"/>
    <w:rsid w:val="00115E3B"/>
    <w:rsid w:val="001164FB"/>
    <w:rsid w:val="0012065A"/>
    <w:rsid w:val="00120B2B"/>
    <w:rsid w:val="00121820"/>
    <w:rsid w:val="00121AA1"/>
    <w:rsid w:val="00123572"/>
    <w:rsid w:val="00123AC9"/>
    <w:rsid w:val="00123C6D"/>
    <w:rsid w:val="00125130"/>
    <w:rsid w:val="001251A0"/>
    <w:rsid w:val="00130877"/>
    <w:rsid w:val="00131996"/>
    <w:rsid w:val="0013346B"/>
    <w:rsid w:val="00135C6A"/>
    <w:rsid w:val="001406B4"/>
    <w:rsid w:val="001412B9"/>
    <w:rsid w:val="0014283A"/>
    <w:rsid w:val="00146ACF"/>
    <w:rsid w:val="00151939"/>
    <w:rsid w:val="001548EA"/>
    <w:rsid w:val="00155342"/>
    <w:rsid w:val="0015661A"/>
    <w:rsid w:val="001579C7"/>
    <w:rsid w:val="00157BA4"/>
    <w:rsid w:val="00162603"/>
    <w:rsid w:val="00167E86"/>
    <w:rsid w:val="001715EA"/>
    <w:rsid w:val="001736FA"/>
    <w:rsid w:val="00180455"/>
    <w:rsid w:val="00180E50"/>
    <w:rsid w:val="00183AAD"/>
    <w:rsid w:val="00184B02"/>
    <w:rsid w:val="001853D1"/>
    <w:rsid w:val="00185F80"/>
    <w:rsid w:val="00186ED8"/>
    <w:rsid w:val="00187BCF"/>
    <w:rsid w:val="00187CE9"/>
    <w:rsid w:val="0019023E"/>
    <w:rsid w:val="00190B00"/>
    <w:rsid w:val="00197D94"/>
    <w:rsid w:val="001A4F82"/>
    <w:rsid w:val="001A589E"/>
    <w:rsid w:val="001A5E4A"/>
    <w:rsid w:val="001C220A"/>
    <w:rsid w:val="001C3528"/>
    <w:rsid w:val="001D029E"/>
    <w:rsid w:val="001D585B"/>
    <w:rsid w:val="001E2434"/>
    <w:rsid w:val="001E2B75"/>
    <w:rsid w:val="001E4390"/>
    <w:rsid w:val="001E5219"/>
    <w:rsid w:val="001E69B2"/>
    <w:rsid w:val="001E77AA"/>
    <w:rsid w:val="001F0246"/>
    <w:rsid w:val="001F25C8"/>
    <w:rsid w:val="001F3948"/>
    <w:rsid w:val="001F7C4C"/>
    <w:rsid w:val="00201C95"/>
    <w:rsid w:val="00202A48"/>
    <w:rsid w:val="00205302"/>
    <w:rsid w:val="00206884"/>
    <w:rsid w:val="002075DA"/>
    <w:rsid w:val="00210B64"/>
    <w:rsid w:val="00211AB2"/>
    <w:rsid w:val="00212400"/>
    <w:rsid w:val="00212C4D"/>
    <w:rsid w:val="0021312D"/>
    <w:rsid w:val="00214D75"/>
    <w:rsid w:val="00220495"/>
    <w:rsid w:val="00220CD5"/>
    <w:rsid w:val="00221929"/>
    <w:rsid w:val="00222549"/>
    <w:rsid w:val="00235055"/>
    <w:rsid w:val="00240887"/>
    <w:rsid w:val="00240D49"/>
    <w:rsid w:val="0024418D"/>
    <w:rsid w:val="002471DD"/>
    <w:rsid w:val="00250151"/>
    <w:rsid w:val="002575A2"/>
    <w:rsid w:val="00260385"/>
    <w:rsid w:val="00263DBB"/>
    <w:rsid w:val="00265091"/>
    <w:rsid w:val="002729E9"/>
    <w:rsid w:val="0027358C"/>
    <w:rsid w:val="0027480D"/>
    <w:rsid w:val="00274C41"/>
    <w:rsid w:val="00276672"/>
    <w:rsid w:val="00280BB7"/>
    <w:rsid w:val="002835BE"/>
    <w:rsid w:val="00285EC7"/>
    <w:rsid w:val="00291568"/>
    <w:rsid w:val="002945BD"/>
    <w:rsid w:val="002A0152"/>
    <w:rsid w:val="002A0B8E"/>
    <w:rsid w:val="002A132E"/>
    <w:rsid w:val="002A2457"/>
    <w:rsid w:val="002A3FC7"/>
    <w:rsid w:val="002A4F00"/>
    <w:rsid w:val="002B10B4"/>
    <w:rsid w:val="002B1758"/>
    <w:rsid w:val="002B69C3"/>
    <w:rsid w:val="002B6A16"/>
    <w:rsid w:val="002B77C1"/>
    <w:rsid w:val="002B7894"/>
    <w:rsid w:val="002B7BE0"/>
    <w:rsid w:val="002B7E5B"/>
    <w:rsid w:val="002C29F2"/>
    <w:rsid w:val="002C5803"/>
    <w:rsid w:val="002D0C78"/>
    <w:rsid w:val="002D2A76"/>
    <w:rsid w:val="002D2C7D"/>
    <w:rsid w:val="002D59DB"/>
    <w:rsid w:val="002D7D1A"/>
    <w:rsid w:val="002E019F"/>
    <w:rsid w:val="002E1CA0"/>
    <w:rsid w:val="002E4345"/>
    <w:rsid w:val="002E615F"/>
    <w:rsid w:val="002E66C1"/>
    <w:rsid w:val="002E7CC8"/>
    <w:rsid w:val="002F054A"/>
    <w:rsid w:val="002F0E17"/>
    <w:rsid w:val="002F287F"/>
    <w:rsid w:val="002F2C0E"/>
    <w:rsid w:val="002F33FE"/>
    <w:rsid w:val="00300277"/>
    <w:rsid w:val="0030096E"/>
    <w:rsid w:val="0030194C"/>
    <w:rsid w:val="003019B5"/>
    <w:rsid w:val="00302381"/>
    <w:rsid w:val="003031EA"/>
    <w:rsid w:val="00303F90"/>
    <w:rsid w:val="0030584B"/>
    <w:rsid w:val="003065EE"/>
    <w:rsid w:val="00310CDD"/>
    <w:rsid w:val="003170CA"/>
    <w:rsid w:val="003175C4"/>
    <w:rsid w:val="00322A98"/>
    <w:rsid w:val="00323502"/>
    <w:rsid w:val="00323FB2"/>
    <w:rsid w:val="00323FCF"/>
    <w:rsid w:val="00324464"/>
    <w:rsid w:val="003257B6"/>
    <w:rsid w:val="00327A84"/>
    <w:rsid w:val="0033314E"/>
    <w:rsid w:val="0033357C"/>
    <w:rsid w:val="00335787"/>
    <w:rsid w:val="00342702"/>
    <w:rsid w:val="00351E03"/>
    <w:rsid w:val="00352BCB"/>
    <w:rsid w:val="00357DC4"/>
    <w:rsid w:val="0036254E"/>
    <w:rsid w:val="00363DE7"/>
    <w:rsid w:val="00364ABB"/>
    <w:rsid w:val="0036500D"/>
    <w:rsid w:val="0036548C"/>
    <w:rsid w:val="00367B3E"/>
    <w:rsid w:val="003757BC"/>
    <w:rsid w:val="00375A0F"/>
    <w:rsid w:val="00381B8A"/>
    <w:rsid w:val="00381CAE"/>
    <w:rsid w:val="00384666"/>
    <w:rsid w:val="0039250F"/>
    <w:rsid w:val="003950D5"/>
    <w:rsid w:val="00397021"/>
    <w:rsid w:val="003A18B5"/>
    <w:rsid w:val="003A1AC4"/>
    <w:rsid w:val="003A44BF"/>
    <w:rsid w:val="003B0BF5"/>
    <w:rsid w:val="003B3D5F"/>
    <w:rsid w:val="003B4473"/>
    <w:rsid w:val="003B4EEB"/>
    <w:rsid w:val="003B5590"/>
    <w:rsid w:val="003B77B0"/>
    <w:rsid w:val="003B7B95"/>
    <w:rsid w:val="003B7D22"/>
    <w:rsid w:val="003C1066"/>
    <w:rsid w:val="003C22C1"/>
    <w:rsid w:val="003C59E8"/>
    <w:rsid w:val="003C6294"/>
    <w:rsid w:val="003D1BF1"/>
    <w:rsid w:val="003D50BF"/>
    <w:rsid w:val="003E3622"/>
    <w:rsid w:val="003F31F7"/>
    <w:rsid w:val="003F773A"/>
    <w:rsid w:val="003F7CC7"/>
    <w:rsid w:val="00401473"/>
    <w:rsid w:val="0040196D"/>
    <w:rsid w:val="00402978"/>
    <w:rsid w:val="00402CAB"/>
    <w:rsid w:val="004052E0"/>
    <w:rsid w:val="0040759A"/>
    <w:rsid w:val="004075A3"/>
    <w:rsid w:val="00411DE3"/>
    <w:rsid w:val="004121C5"/>
    <w:rsid w:val="0041326D"/>
    <w:rsid w:val="004144E9"/>
    <w:rsid w:val="004148AE"/>
    <w:rsid w:val="00417811"/>
    <w:rsid w:val="00421674"/>
    <w:rsid w:val="00424500"/>
    <w:rsid w:val="0042494D"/>
    <w:rsid w:val="00424A42"/>
    <w:rsid w:val="00424CBD"/>
    <w:rsid w:val="00427468"/>
    <w:rsid w:val="00427BE5"/>
    <w:rsid w:val="0043060D"/>
    <w:rsid w:val="00431E4E"/>
    <w:rsid w:val="00432398"/>
    <w:rsid w:val="00434016"/>
    <w:rsid w:val="0044120A"/>
    <w:rsid w:val="00441DD3"/>
    <w:rsid w:val="00444705"/>
    <w:rsid w:val="00446F87"/>
    <w:rsid w:val="00456B54"/>
    <w:rsid w:val="00456C68"/>
    <w:rsid w:val="0046169B"/>
    <w:rsid w:val="00461AD7"/>
    <w:rsid w:val="004667AC"/>
    <w:rsid w:val="00467558"/>
    <w:rsid w:val="00467CD8"/>
    <w:rsid w:val="00470F5A"/>
    <w:rsid w:val="004722F6"/>
    <w:rsid w:val="00472804"/>
    <w:rsid w:val="0047332A"/>
    <w:rsid w:val="004742B3"/>
    <w:rsid w:val="00477733"/>
    <w:rsid w:val="004821F0"/>
    <w:rsid w:val="004821FB"/>
    <w:rsid w:val="00485DE6"/>
    <w:rsid w:val="0048605F"/>
    <w:rsid w:val="00486A70"/>
    <w:rsid w:val="004878C9"/>
    <w:rsid w:val="004902D7"/>
    <w:rsid w:val="004919E4"/>
    <w:rsid w:val="004948F5"/>
    <w:rsid w:val="00497F54"/>
    <w:rsid w:val="004A1C55"/>
    <w:rsid w:val="004A1FBA"/>
    <w:rsid w:val="004A3E2F"/>
    <w:rsid w:val="004A4E99"/>
    <w:rsid w:val="004A6E56"/>
    <w:rsid w:val="004B3BA0"/>
    <w:rsid w:val="004B3D05"/>
    <w:rsid w:val="004B6E18"/>
    <w:rsid w:val="004C5CBA"/>
    <w:rsid w:val="004C6270"/>
    <w:rsid w:val="004D261D"/>
    <w:rsid w:val="004D55FE"/>
    <w:rsid w:val="004D7833"/>
    <w:rsid w:val="004E1480"/>
    <w:rsid w:val="004E2B83"/>
    <w:rsid w:val="004E55CB"/>
    <w:rsid w:val="004E6FEA"/>
    <w:rsid w:val="004F3062"/>
    <w:rsid w:val="004F406E"/>
    <w:rsid w:val="004F5063"/>
    <w:rsid w:val="004F6B58"/>
    <w:rsid w:val="00500DD0"/>
    <w:rsid w:val="00501F05"/>
    <w:rsid w:val="00502DE1"/>
    <w:rsid w:val="0050648F"/>
    <w:rsid w:val="0050775C"/>
    <w:rsid w:val="005102B9"/>
    <w:rsid w:val="0051072D"/>
    <w:rsid w:val="00515F31"/>
    <w:rsid w:val="005175DB"/>
    <w:rsid w:val="00520502"/>
    <w:rsid w:val="00520829"/>
    <w:rsid w:val="0052177C"/>
    <w:rsid w:val="005232A8"/>
    <w:rsid w:val="00526069"/>
    <w:rsid w:val="005301E9"/>
    <w:rsid w:val="00530440"/>
    <w:rsid w:val="00531E8A"/>
    <w:rsid w:val="00532858"/>
    <w:rsid w:val="00535F34"/>
    <w:rsid w:val="00540D73"/>
    <w:rsid w:val="00541671"/>
    <w:rsid w:val="00542221"/>
    <w:rsid w:val="0054291B"/>
    <w:rsid w:val="00543345"/>
    <w:rsid w:val="00543C1F"/>
    <w:rsid w:val="00543D30"/>
    <w:rsid w:val="0054679E"/>
    <w:rsid w:val="00546A86"/>
    <w:rsid w:val="0055290A"/>
    <w:rsid w:val="00554C03"/>
    <w:rsid w:val="00555629"/>
    <w:rsid w:val="00556BD1"/>
    <w:rsid w:val="00557409"/>
    <w:rsid w:val="00557CA6"/>
    <w:rsid w:val="00561AB2"/>
    <w:rsid w:val="0056351B"/>
    <w:rsid w:val="00565EE1"/>
    <w:rsid w:val="00570474"/>
    <w:rsid w:val="00571FF4"/>
    <w:rsid w:val="005733DD"/>
    <w:rsid w:val="00573744"/>
    <w:rsid w:val="00574600"/>
    <w:rsid w:val="0057542B"/>
    <w:rsid w:val="0058128B"/>
    <w:rsid w:val="00582C2F"/>
    <w:rsid w:val="00583BA2"/>
    <w:rsid w:val="0058662B"/>
    <w:rsid w:val="00590406"/>
    <w:rsid w:val="005905F1"/>
    <w:rsid w:val="00591815"/>
    <w:rsid w:val="00591DDD"/>
    <w:rsid w:val="00594831"/>
    <w:rsid w:val="005A0064"/>
    <w:rsid w:val="005A1B7E"/>
    <w:rsid w:val="005A239A"/>
    <w:rsid w:val="005A4960"/>
    <w:rsid w:val="005A5423"/>
    <w:rsid w:val="005B17CB"/>
    <w:rsid w:val="005B36DF"/>
    <w:rsid w:val="005B5D44"/>
    <w:rsid w:val="005B5E18"/>
    <w:rsid w:val="005C42C9"/>
    <w:rsid w:val="005C46BF"/>
    <w:rsid w:val="005C4F87"/>
    <w:rsid w:val="005D63A8"/>
    <w:rsid w:val="005D7300"/>
    <w:rsid w:val="005D7BC2"/>
    <w:rsid w:val="005D7C15"/>
    <w:rsid w:val="005E0655"/>
    <w:rsid w:val="005E08A1"/>
    <w:rsid w:val="005E5D37"/>
    <w:rsid w:val="005E5F1B"/>
    <w:rsid w:val="005E6441"/>
    <w:rsid w:val="005E6A3F"/>
    <w:rsid w:val="005F0385"/>
    <w:rsid w:val="005F1F3B"/>
    <w:rsid w:val="005F2340"/>
    <w:rsid w:val="005F2D2D"/>
    <w:rsid w:val="005F36AC"/>
    <w:rsid w:val="005F4A8E"/>
    <w:rsid w:val="005F5C9A"/>
    <w:rsid w:val="005F7325"/>
    <w:rsid w:val="00602251"/>
    <w:rsid w:val="00603A68"/>
    <w:rsid w:val="00607976"/>
    <w:rsid w:val="00610926"/>
    <w:rsid w:val="00611A00"/>
    <w:rsid w:val="00611BED"/>
    <w:rsid w:val="00612820"/>
    <w:rsid w:val="00615A6E"/>
    <w:rsid w:val="00617651"/>
    <w:rsid w:val="006177FA"/>
    <w:rsid w:val="00623411"/>
    <w:rsid w:val="00624E99"/>
    <w:rsid w:val="0062552D"/>
    <w:rsid w:val="00631349"/>
    <w:rsid w:val="006320C6"/>
    <w:rsid w:val="00633B8D"/>
    <w:rsid w:val="0063530D"/>
    <w:rsid w:val="00637684"/>
    <w:rsid w:val="00637A3E"/>
    <w:rsid w:val="00640875"/>
    <w:rsid w:val="00640A25"/>
    <w:rsid w:val="006419D7"/>
    <w:rsid w:val="00642A2A"/>
    <w:rsid w:val="00643302"/>
    <w:rsid w:val="00647061"/>
    <w:rsid w:val="00651E71"/>
    <w:rsid w:val="00651EB3"/>
    <w:rsid w:val="00652F08"/>
    <w:rsid w:val="00657A21"/>
    <w:rsid w:val="006612DE"/>
    <w:rsid w:val="0066316C"/>
    <w:rsid w:val="006656FA"/>
    <w:rsid w:val="00666C21"/>
    <w:rsid w:val="0066733B"/>
    <w:rsid w:val="0066740B"/>
    <w:rsid w:val="00672CD8"/>
    <w:rsid w:val="00673EA4"/>
    <w:rsid w:val="006740A0"/>
    <w:rsid w:val="00676E24"/>
    <w:rsid w:val="00677E52"/>
    <w:rsid w:val="00680B7C"/>
    <w:rsid w:val="00680D9D"/>
    <w:rsid w:val="00681335"/>
    <w:rsid w:val="00683799"/>
    <w:rsid w:val="00683913"/>
    <w:rsid w:val="00684047"/>
    <w:rsid w:val="00684450"/>
    <w:rsid w:val="006844F8"/>
    <w:rsid w:val="00692996"/>
    <w:rsid w:val="006A2CBF"/>
    <w:rsid w:val="006A38A9"/>
    <w:rsid w:val="006A4C43"/>
    <w:rsid w:val="006A5592"/>
    <w:rsid w:val="006A66B4"/>
    <w:rsid w:val="006A6C3E"/>
    <w:rsid w:val="006B0FD0"/>
    <w:rsid w:val="006B13C8"/>
    <w:rsid w:val="006B2D9C"/>
    <w:rsid w:val="006B3DCA"/>
    <w:rsid w:val="006B3E5E"/>
    <w:rsid w:val="006B5CFA"/>
    <w:rsid w:val="006B6733"/>
    <w:rsid w:val="006B7888"/>
    <w:rsid w:val="006B7BDF"/>
    <w:rsid w:val="006C1A61"/>
    <w:rsid w:val="006C3FF8"/>
    <w:rsid w:val="006D1769"/>
    <w:rsid w:val="006D255D"/>
    <w:rsid w:val="006D3289"/>
    <w:rsid w:val="006D42BC"/>
    <w:rsid w:val="006D4476"/>
    <w:rsid w:val="006D5E4D"/>
    <w:rsid w:val="006D7B2A"/>
    <w:rsid w:val="006E1033"/>
    <w:rsid w:val="006E1768"/>
    <w:rsid w:val="006E1A7C"/>
    <w:rsid w:val="006E1D0D"/>
    <w:rsid w:val="006E1EFC"/>
    <w:rsid w:val="006E452B"/>
    <w:rsid w:val="006E73F6"/>
    <w:rsid w:val="006E7B00"/>
    <w:rsid w:val="006F3CC1"/>
    <w:rsid w:val="006F3F30"/>
    <w:rsid w:val="006F75D0"/>
    <w:rsid w:val="007045D1"/>
    <w:rsid w:val="00706F6C"/>
    <w:rsid w:val="007076D6"/>
    <w:rsid w:val="00707990"/>
    <w:rsid w:val="007106E4"/>
    <w:rsid w:val="00711658"/>
    <w:rsid w:val="0071575A"/>
    <w:rsid w:val="00716FE9"/>
    <w:rsid w:val="007178E4"/>
    <w:rsid w:val="007221BF"/>
    <w:rsid w:val="00725473"/>
    <w:rsid w:val="00727797"/>
    <w:rsid w:val="00730885"/>
    <w:rsid w:val="00731328"/>
    <w:rsid w:val="0073195E"/>
    <w:rsid w:val="00731ED8"/>
    <w:rsid w:val="00736298"/>
    <w:rsid w:val="007425B1"/>
    <w:rsid w:val="00742CB9"/>
    <w:rsid w:val="00743848"/>
    <w:rsid w:val="0074627D"/>
    <w:rsid w:val="0074687C"/>
    <w:rsid w:val="007477DE"/>
    <w:rsid w:val="0075419E"/>
    <w:rsid w:val="00756A86"/>
    <w:rsid w:val="00761159"/>
    <w:rsid w:val="00764C0B"/>
    <w:rsid w:val="00777BEB"/>
    <w:rsid w:val="00781C3D"/>
    <w:rsid w:val="007826EB"/>
    <w:rsid w:val="00782AE1"/>
    <w:rsid w:val="0079167A"/>
    <w:rsid w:val="00794180"/>
    <w:rsid w:val="00795556"/>
    <w:rsid w:val="007974E1"/>
    <w:rsid w:val="007A16E7"/>
    <w:rsid w:val="007A22D9"/>
    <w:rsid w:val="007A26B6"/>
    <w:rsid w:val="007A43CA"/>
    <w:rsid w:val="007A5229"/>
    <w:rsid w:val="007A7F60"/>
    <w:rsid w:val="007B056E"/>
    <w:rsid w:val="007B19DC"/>
    <w:rsid w:val="007B4470"/>
    <w:rsid w:val="007B6C88"/>
    <w:rsid w:val="007B6D11"/>
    <w:rsid w:val="007C09C4"/>
    <w:rsid w:val="007C0A66"/>
    <w:rsid w:val="007C21CB"/>
    <w:rsid w:val="007C2A34"/>
    <w:rsid w:val="007C64F3"/>
    <w:rsid w:val="007C66A9"/>
    <w:rsid w:val="007C70D5"/>
    <w:rsid w:val="007D1D77"/>
    <w:rsid w:val="007E001D"/>
    <w:rsid w:val="007E0653"/>
    <w:rsid w:val="007E1EB2"/>
    <w:rsid w:val="007E269E"/>
    <w:rsid w:val="007E4D66"/>
    <w:rsid w:val="007E5997"/>
    <w:rsid w:val="007E5A9B"/>
    <w:rsid w:val="007E5E2E"/>
    <w:rsid w:val="007E66DF"/>
    <w:rsid w:val="007E6ED7"/>
    <w:rsid w:val="007F00D5"/>
    <w:rsid w:val="007F1345"/>
    <w:rsid w:val="007F13D8"/>
    <w:rsid w:val="007F1A89"/>
    <w:rsid w:val="007F2D4C"/>
    <w:rsid w:val="007F512B"/>
    <w:rsid w:val="007F5407"/>
    <w:rsid w:val="007F62C9"/>
    <w:rsid w:val="007F6BF6"/>
    <w:rsid w:val="007F7248"/>
    <w:rsid w:val="0080251E"/>
    <w:rsid w:val="0080389D"/>
    <w:rsid w:val="00803BEF"/>
    <w:rsid w:val="008048E3"/>
    <w:rsid w:val="00805390"/>
    <w:rsid w:val="008063EE"/>
    <w:rsid w:val="00810D90"/>
    <w:rsid w:val="00812066"/>
    <w:rsid w:val="00812518"/>
    <w:rsid w:val="008145B2"/>
    <w:rsid w:val="00816A35"/>
    <w:rsid w:val="00816E47"/>
    <w:rsid w:val="00816E60"/>
    <w:rsid w:val="00821CDA"/>
    <w:rsid w:val="00822024"/>
    <w:rsid w:val="00822CEA"/>
    <w:rsid w:val="00823C1B"/>
    <w:rsid w:val="008314BC"/>
    <w:rsid w:val="008316A8"/>
    <w:rsid w:val="00831D90"/>
    <w:rsid w:val="00832846"/>
    <w:rsid w:val="00833645"/>
    <w:rsid w:val="00833B80"/>
    <w:rsid w:val="0083400F"/>
    <w:rsid w:val="00834BAD"/>
    <w:rsid w:val="00836C88"/>
    <w:rsid w:val="008416F9"/>
    <w:rsid w:val="0084449A"/>
    <w:rsid w:val="008444A5"/>
    <w:rsid w:val="0085153F"/>
    <w:rsid w:val="0085351C"/>
    <w:rsid w:val="008547B3"/>
    <w:rsid w:val="0085528A"/>
    <w:rsid w:val="00856F13"/>
    <w:rsid w:val="00857829"/>
    <w:rsid w:val="00857C9D"/>
    <w:rsid w:val="008631CD"/>
    <w:rsid w:val="00865231"/>
    <w:rsid w:val="008701EF"/>
    <w:rsid w:val="0087160F"/>
    <w:rsid w:val="0088061D"/>
    <w:rsid w:val="0088172D"/>
    <w:rsid w:val="00885669"/>
    <w:rsid w:val="00885EDD"/>
    <w:rsid w:val="0089016D"/>
    <w:rsid w:val="0089210B"/>
    <w:rsid w:val="00894C8E"/>
    <w:rsid w:val="008974D2"/>
    <w:rsid w:val="008A3A8F"/>
    <w:rsid w:val="008A77BD"/>
    <w:rsid w:val="008A7D6F"/>
    <w:rsid w:val="008A7F98"/>
    <w:rsid w:val="008B11DE"/>
    <w:rsid w:val="008B3419"/>
    <w:rsid w:val="008B661B"/>
    <w:rsid w:val="008C138E"/>
    <w:rsid w:val="008C2452"/>
    <w:rsid w:val="008C5653"/>
    <w:rsid w:val="008C70C0"/>
    <w:rsid w:val="008D12A9"/>
    <w:rsid w:val="008D20CB"/>
    <w:rsid w:val="008D41AA"/>
    <w:rsid w:val="008D44BC"/>
    <w:rsid w:val="008D51F4"/>
    <w:rsid w:val="008D63E3"/>
    <w:rsid w:val="008E08AF"/>
    <w:rsid w:val="008E4C85"/>
    <w:rsid w:val="008E5430"/>
    <w:rsid w:val="008F14FD"/>
    <w:rsid w:val="008F26FE"/>
    <w:rsid w:val="008F60E5"/>
    <w:rsid w:val="008F673B"/>
    <w:rsid w:val="008F6926"/>
    <w:rsid w:val="008F6C93"/>
    <w:rsid w:val="008F7113"/>
    <w:rsid w:val="009006C0"/>
    <w:rsid w:val="00901095"/>
    <w:rsid w:val="00901812"/>
    <w:rsid w:val="0090230F"/>
    <w:rsid w:val="00910F45"/>
    <w:rsid w:val="00910FA3"/>
    <w:rsid w:val="00911159"/>
    <w:rsid w:val="00911E7A"/>
    <w:rsid w:val="00913830"/>
    <w:rsid w:val="009215C1"/>
    <w:rsid w:val="00926146"/>
    <w:rsid w:val="00927131"/>
    <w:rsid w:val="009309F0"/>
    <w:rsid w:val="00930D3B"/>
    <w:rsid w:val="0093237E"/>
    <w:rsid w:val="00933827"/>
    <w:rsid w:val="00934229"/>
    <w:rsid w:val="00934AC2"/>
    <w:rsid w:val="00934B45"/>
    <w:rsid w:val="009368D5"/>
    <w:rsid w:val="00940CE9"/>
    <w:rsid w:val="00941146"/>
    <w:rsid w:val="00941C9C"/>
    <w:rsid w:val="00942765"/>
    <w:rsid w:val="00943718"/>
    <w:rsid w:val="00943784"/>
    <w:rsid w:val="00943C05"/>
    <w:rsid w:val="009455AD"/>
    <w:rsid w:val="00945EC7"/>
    <w:rsid w:val="00946B8A"/>
    <w:rsid w:val="009546BF"/>
    <w:rsid w:val="00954FDA"/>
    <w:rsid w:val="009568D8"/>
    <w:rsid w:val="009623BD"/>
    <w:rsid w:val="00962A9C"/>
    <w:rsid w:val="0096484B"/>
    <w:rsid w:val="009700EB"/>
    <w:rsid w:val="009717CE"/>
    <w:rsid w:val="00971F01"/>
    <w:rsid w:val="00973B31"/>
    <w:rsid w:val="00975970"/>
    <w:rsid w:val="00980E7B"/>
    <w:rsid w:val="00986B2D"/>
    <w:rsid w:val="009913B3"/>
    <w:rsid w:val="00991E22"/>
    <w:rsid w:val="00992118"/>
    <w:rsid w:val="00993796"/>
    <w:rsid w:val="0099479B"/>
    <w:rsid w:val="009952B2"/>
    <w:rsid w:val="00995821"/>
    <w:rsid w:val="009958F0"/>
    <w:rsid w:val="009A29C0"/>
    <w:rsid w:val="009A68CD"/>
    <w:rsid w:val="009A71D9"/>
    <w:rsid w:val="009A7C8C"/>
    <w:rsid w:val="009A7CAC"/>
    <w:rsid w:val="009B183E"/>
    <w:rsid w:val="009B5E6A"/>
    <w:rsid w:val="009B6281"/>
    <w:rsid w:val="009C24C1"/>
    <w:rsid w:val="009C3F00"/>
    <w:rsid w:val="009C63E5"/>
    <w:rsid w:val="009C7DF4"/>
    <w:rsid w:val="009D209A"/>
    <w:rsid w:val="009D5814"/>
    <w:rsid w:val="009D5C58"/>
    <w:rsid w:val="009D60D7"/>
    <w:rsid w:val="009D6429"/>
    <w:rsid w:val="009D6A41"/>
    <w:rsid w:val="009D6D77"/>
    <w:rsid w:val="009E02C9"/>
    <w:rsid w:val="009E1222"/>
    <w:rsid w:val="009E21E5"/>
    <w:rsid w:val="009E2FC8"/>
    <w:rsid w:val="009E5207"/>
    <w:rsid w:val="009E6DC6"/>
    <w:rsid w:val="009F027E"/>
    <w:rsid w:val="009F0C9D"/>
    <w:rsid w:val="009F3A4A"/>
    <w:rsid w:val="009F488B"/>
    <w:rsid w:val="009F4A87"/>
    <w:rsid w:val="009F4AC8"/>
    <w:rsid w:val="009F4F9D"/>
    <w:rsid w:val="00A02A3D"/>
    <w:rsid w:val="00A06BDC"/>
    <w:rsid w:val="00A0701E"/>
    <w:rsid w:val="00A12E91"/>
    <w:rsid w:val="00A138DC"/>
    <w:rsid w:val="00A23095"/>
    <w:rsid w:val="00A245C7"/>
    <w:rsid w:val="00A24F9A"/>
    <w:rsid w:val="00A2587B"/>
    <w:rsid w:val="00A262B3"/>
    <w:rsid w:val="00A270A1"/>
    <w:rsid w:val="00A312AA"/>
    <w:rsid w:val="00A31D79"/>
    <w:rsid w:val="00A31FB9"/>
    <w:rsid w:val="00A405DA"/>
    <w:rsid w:val="00A40821"/>
    <w:rsid w:val="00A40E99"/>
    <w:rsid w:val="00A4364F"/>
    <w:rsid w:val="00A4503B"/>
    <w:rsid w:val="00A530D5"/>
    <w:rsid w:val="00A570C3"/>
    <w:rsid w:val="00A619DE"/>
    <w:rsid w:val="00A64996"/>
    <w:rsid w:val="00A70B46"/>
    <w:rsid w:val="00A71A9A"/>
    <w:rsid w:val="00A72D99"/>
    <w:rsid w:val="00A76ED3"/>
    <w:rsid w:val="00A800B2"/>
    <w:rsid w:val="00A8041C"/>
    <w:rsid w:val="00A80692"/>
    <w:rsid w:val="00A80C92"/>
    <w:rsid w:val="00A81389"/>
    <w:rsid w:val="00A838E7"/>
    <w:rsid w:val="00A85F52"/>
    <w:rsid w:val="00A87E7F"/>
    <w:rsid w:val="00A87F1D"/>
    <w:rsid w:val="00A91947"/>
    <w:rsid w:val="00A91BC1"/>
    <w:rsid w:val="00A94296"/>
    <w:rsid w:val="00A9565D"/>
    <w:rsid w:val="00A95C55"/>
    <w:rsid w:val="00A96D50"/>
    <w:rsid w:val="00A97CD0"/>
    <w:rsid w:val="00A97D68"/>
    <w:rsid w:val="00AA1D7B"/>
    <w:rsid w:val="00AA20FA"/>
    <w:rsid w:val="00AA291C"/>
    <w:rsid w:val="00AA4B3C"/>
    <w:rsid w:val="00AA5503"/>
    <w:rsid w:val="00AA7441"/>
    <w:rsid w:val="00AA7EC8"/>
    <w:rsid w:val="00AB0B7D"/>
    <w:rsid w:val="00AB4669"/>
    <w:rsid w:val="00AB595C"/>
    <w:rsid w:val="00AB71C0"/>
    <w:rsid w:val="00AC2685"/>
    <w:rsid w:val="00AC6736"/>
    <w:rsid w:val="00AC77E9"/>
    <w:rsid w:val="00AC7E69"/>
    <w:rsid w:val="00AC7FA1"/>
    <w:rsid w:val="00AD0077"/>
    <w:rsid w:val="00AD4560"/>
    <w:rsid w:val="00AD468B"/>
    <w:rsid w:val="00AD4CA5"/>
    <w:rsid w:val="00AD570B"/>
    <w:rsid w:val="00AD61AA"/>
    <w:rsid w:val="00AE132D"/>
    <w:rsid w:val="00AE3A04"/>
    <w:rsid w:val="00AE532D"/>
    <w:rsid w:val="00AE62A5"/>
    <w:rsid w:val="00AE6782"/>
    <w:rsid w:val="00AF0DE5"/>
    <w:rsid w:val="00AF2D60"/>
    <w:rsid w:val="00AF3FE2"/>
    <w:rsid w:val="00AF4CF3"/>
    <w:rsid w:val="00AF5746"/>
    <w:rsid w:val="00AF5877"/>
    <w:rsid w:val="00AF6502"/>
    <w:rsid w:val="00AF6843"/>
    <w:rsid w:val="00AF72DF"/>
    <w:rsid w:val="00B00FB6"/>
    <w:rsid w:val="00B04DAA"/>
    <w:rsid w:val="00B06587"/>
    <w:rsid w:val="00B068F4"/>
    <w:rsid w:val="00B07A34"/>
    <w:rsid w:val="00B124A2"/>
    <w:rsid w:val="00B15AD9"/>
    <w:rsid w:val="00B16487"/>
    <w:rsid w:val="00B17566"/>
    <w:rsid w:val="00B17778"/>
    <w:rsid w:val="00B2017D"/>
    <w:rsid w:val="00B20B37"/>
    <w:rsid w:val="00B21CB6"/>
    <w:rsid w:val="00B21FD8"/>
    <w:rsid w:val="00B22C6F"/>
    <w:rsid w:val="00B22D56"/>
    <w:rsid w:val="00B230BF"/>
    <w:rsid w:val="00B2352D"/>
    <w:rsid w:val="00B242ED"/>
    <w:rsid w:val="00B242FC"/>
    <w:rsid w:val="00B2555E"/>
    <w:rsid w:val="00B3082B"/>
    <w:rsid w:val="00B30FE5"/>
    <w:rsid w:val="00B31686"/>
    <w:rsid w:val="00B32AA2"/>
    <w:rsid w:val="00B3520B"/>
    <w:rsid w:val="00B354FD"/>
    <w:rsid w:val="00B4378D"/>
    <w:rsid w:val="00B463C5"/>
    <w:rsid w:val="00B51201"/>
    <w:rsid w:val="00B54365"/>
    <w:rsid w:val="00B547AC"/>
    <w:rsid w:val="00B54A11"/>
    <w:rsid w:val="00B5599B"/>
    <w:rsid w:val="00B57A88"/>
    <w:rsid w:val="00B6239C"/>
    <w:rsid w:val="00B67AED"/>
    <w:rsid w:val="00B70B43"/>
    <w:rsid w:val="00B7118B"/>
    <w:rsid w:val="00B71991"/>
    <w:rsid w:val="00B7211B"/>
    <w:rsid w:val="00B80081"/>
    <w:rsid w:val="00B81A7D"/>
    <w:rsid w:val="00B81C84"/>
    <w:rsid w:val="00B933F7"/>
    <w:rsid w:val="00B9653B"/>
    <w:rsid w:val="00BA47ED"/>
    <w:rsid w:val="00BA5E89"/>
    <w:rsid w:val="00BB1736"/>
    <w:rsid w:val="00BB1AA5"/>
    <w:rsid w:val="00BB1B77"/>
    <w:rsid w:val="00BB20E4"/>
    <w:rsid w:val="00BB34FC"/>
    <w:rsid w:val="00BB3AC9"/>
    <w:rsid w:val="00BB4CA7"/>
    <w:rsid w:val="00BB7491"/>
    <w:rsid w:val="00BC030F"/>
    <w:rsid w:val="00BC2746"/>
    <w:rsid w:val="00BC3D37"/>
    <w:rsid w:val="00BC44E1"/>
    <w:rsid w:val="00BC4925"/>
    <w:rsid w:val="00BC5BE4"/>
    <w:rsid w:val="00BD1A8F"/>
    <w:rsid w:val="00BD1B23"/>
    <w:rsid w:val="00BD2A4F"/>
    <w:rsid w:val="00BD4E40"/>
    <w:rsid w:val="00BD6515"/>
    <w:rsid w:val="00BD68C2"/>
    <w:rsid w:val="00BD77E2"/>
    <w:rsid w:val="00BE0317"/>
    <w:rsid w:val="00BE245C"/>
    <w:rsid w:val="00BE3C7B"/>
    <w:rsid w:val="00BE5CAE"/>
    <w:rsid w:val="00BE6822"/>
    <w:rsid w:val="00BE6D02"/>
    <w:rsid w:val="00BF167C"/>
    <w:rsid w:val="00BF1D8E"/>
    <w:rsid w:val="00BF414C"/>
    <w:rsid w:val="00BF5D35"/>
    <w:rsid w:val="00C017DF"/>
    <w:rsid w:val="00C0436C"/>
    <w:rsid w:val="00C1181B"/>
    <w:rsid w:val="00C12DDA"/>
    <w:rsid w:val="00C12DF4"/>
    <w:rsid w:val="00C22E8D"/>
    <w:rsid w:val="00C232F2"/>
    <w:rsid w:val="00C24641"/>
    <w:rsid w:val="00C257A6"/>
    <w:rsid w:val="00C271BD"/>
    <w:rsid w:val="00C30461"/>
    <w:rsid w:val="00C30937"/>
    <w:rsid w:val="00C3306D"/>
    <w:rsid w:val="00C331B8"/>
    <w:rsid w:val="00C33EA5"/>
    <w:rsid w:val="00C34333"/>
    <w:rsid w:val="00C34E5F"/>
    <w:rsid w:val="00C35954"/>
    <w:rsid w:val="00C36921"/>
    <w:rsid w:val="00C36F19"/>
    <w:rsid w:val="00C40957"/>
    <w:rsid w:val="00C44716"/>
    <w:rsid w:val="00C45F15"/>
    <w:rsid w:val="00C505F5"/>
    <w:rsid w:val="00C52355"/>
    <w:rsid w:val="00C52D4C"/>
    <w:rsid w:val="00C535E1"/>
    <w:rsid w:val="00C5468A"/>
    <w:rsid w:val="00C54FC3"/>
    <w:rsid w:val="00C56218"/>
    <w:rsid w:val="00C57CEB"/>
    <w:rsid w:val="00C60FA0"/>
    <w:rsid w:val="00C61B8E"/>
    <w:rsid w:val="00C6233E"/>
    <w:rsid w:val="00C6363C"/>
    <w:rsid w:val="00C6642F"/>
    <w:rsid w:val="00C66D2E"/>
    <w:rsid w:val="00C67048"/>
    <w:rsid w:val="00C67A6A"/>
    <w:rsid w:val="00C71389"/>
    <w:rsid w:val="00C73FA9"/>
    <w:rsid w:val="00C74274"/>
    <w:rsid w:val="00C804F3"/>
    <w:rsid w:val="00C81C13"/>
    <w:rsid w:val="00C81EE2"/>
    <w:rsid w:val="00C83A4C"/>
    <w:rsid w:val="00C913F6"/>
    <w:rsid w:val="00C9244C"/>
    <w:rsid w:val="00C96230"/>
    <w:rsid w:val="00C96FE0"/>
    <w:rsid w:val="00CA2A65"/>
    <w:rsid w:val="00CA362E"/>
    <w:rsid w:val="00CA4E80"/>
    <w:rsid w:val="00CA5BC1"/>
    <w:rsid w:val="00CA608A"/>
    <w:rsid w:val="00CA73B9"/>
    <w:rsid w:val="00CB0321"/>
    <w:rsid w:val="00CB7298"/>
    <w:rsid w:val="00CC3FE9"/>
    <w:rsid w:val="00CC52CF"/>
    <w:rsid w:val="00CC6D59"/>
    <w:rsid w:val="00CC772B"/>
    <w:rsid w:val="00CE17B3"/>
    <w:rsid w:val="00CE2E7B"/>
    <w:rsid w:val="00CE3A94"/>
    <w:rsid w:val="00CE46E4"/>
    <w:rsid w:val="00CE5010"/>
    <w:rsid w:val="00CF4802"/>
    <w:rsid w:val="00D01EE7"/>
    <w:rsid w:val="00D02CDC"/>
    <w:rsid w:val="00D038DB"/>
    <w:rsid w:val="00D04A37"/>
    <w:rsid w:val="00D12DC3"/>
    <w:rsid w:val="00D15FFE"/>
    <w:rsid w:val="00D17DF3"/>
    <w:rsid w:val="00D266AC"/>
    <w:rsid w:val="00D32D1B"/>
    <w:rsid w:val="00D332FD"/>
    <w:rsid w:val="00D33C49"/>
    <w:rsid w:val="00D3677C"/>
    <w:rsid w:val="00D4048F"/>
    <w:rsid w:val="00D44CEE"/>
    <w:rsid w:val="00D47EE4"/>
    <w:rsid w:val="00D50112"/>
    <w:rsid w:val="00D535AF"/>
    <w:rsid w:val="00D541B0"/>
    <w:rsid w:val="00D57B47"/>
    <w:rsid w:val="00D608A2"/>
    <w:rsid w:val="00D6379E"/>
    <w:rsid w:val="00D70F85"/>
    <w:rsid w:val="00D723F0"/>
    <w:rsid w:val="00D726B3"/>
    <w:rsid w:val="00D741AD"/>
    <w:rsid w:val="00D742D2"/>
    <w:rsid w:val="00D827A1"/>
    <w:rsid w:val="00D86135"/>
    <w:rsid w:val="00D86143"/>
    <w:rsid w:val="00D867B0"/>
    <w:rsid w:val="00D8750B"/>
    <w:rsid w:val="00D95A55"/>
    <w:rsid w:val="00D965AF"/>
    <w:rsid w:val="00D96908"/>
    <w:rsid w:val="00DA1DCA"/>
    <w:rsid w:val="00DA341D"/>
    <w:rsid w:val="00DA7234"/>
    <w:rsid w:val="00DA79A3"/>
    <w:rsid w:val="00DB0404"/>
    <w:rsid w:val="00DB0E6A"/>
    <w:rsid w:val="00DB5D32"/>
    <w:rsid w:val="00DB5EFF"/>
    <w:rsid w:val="00DB6A57"/>
    <w:rsid w:val="00DC0BEA"/>
    <w:rsid w:val="00DC2C4A"/>
    <w:rsid w:val="00DC40BA"/>
    <w:rsid w:val="00DC5715"/>
    <w:rsid w:val="00DC707E"/>
    <w:rsid w:val="00DD389A"/>
    <w:rsid w:val="00DD498A"/>
    <w:rsid w:val="00DD5C2F"/>
    <w:rsid w:val="00DD7837"/>
    <w:rsid w:val="00DE29EA"/>
    <w:rsid w:val="00DE42CA"/>
    <w:rsid w:val="00DE4C8A"/>
    <w:rsid w:val="00DE7E35"/>
    <w:rsid w:val="00DF134E"/>
    <w:rsid w:val="00DF2324"/>
    <w:rsid w:val="00DF277E"/>
    <w:rsid w:val="00DF5C67"/>
    <w:rsid w:val="00DF6905"/>
    <w:rsid w:val="00DF7F29"/>
    <w:rsid w:val="00E01086"/>
    <w:rsid w:val="00E03814"/>
    <w:rsid w:val="00E04754"/>
    <w:rsid w:val="00E05C6F"/>
    <w:rsid w:val="00E06CCC"/>
    <w:rsid w:val="00E06E2D"/>
    <w:rsid w:val="00E07BC5"/>
    <w:rsid w:val="00E10372"/>
    <w:rsid w:val="00E10B4F"/>
    <w:rsid w:val="00E10B71"/>
    <w:rsid w:val="00E10F95"/>
    <w:rsid w:val="00E11041"/>
    <w:rsid w:val="00E22779"/>
    <w:rsid w:val="00E23830"/>
    <w:rsid w:val="00E263FE"/>
    <w:rsid w:val="00E26775"/>
    <w:rsid w:val="00E32F8E"/>
    <w:rsid w:val="00E3713E"/>
    <w:rsid w:val="00E372EF"/>
    <w:rsid w:val="00E408FA"/>
    <w:rsid w:val="00E40C11"/>
    <w:rsid w:val="00E41DD4"/>
    <w:rsid w:val="00E43E06"/>
    <w:rsid w:val="00E468EF"/>
    <w:rsid w:val="00E54017"/>
    <w:rsid w:val="00E54170"/>
    <w:rsid w:val="00E607D9"/>
    <w:rsid w:val="00E61621"/>
    <w:rsid w:val="00E61E1A"/>
    <w:rsid w:val="00E64F64"/>
    <w:rsid w:val="00E653A2"/>
    <w:rsid w:val="00E65B61"/>
    <w:rsid w:val="00E65BDC"/>
    <w:rsid w:val="00E66BDD"/>
    <w:rsid w:val="00E67FF8"/>
    <w:rsid w:val="00E70CB2"/>
    <w:rsid w:val="00E73022"/>
    <w:rsid w:val="00E74181"/>
    <w:rsid w:val="00E74C2E"/>
    <w:rsid w:val="00E75059"/>
    <w:rsid w:val="00E75E5C"/>
    <w:rsid w:val="00E76C88"/>
    <w:rsid w:val="00E805F2"/>
    <w:rsid w:val="00E811FC"/>
    <w:rsid w:val="00E83BE0"/>
    <w:rsid w:val="00E847B7"/>
    <w:rsid w:val="00E85113"/>
    <w:rsid w:val="00E85B66"/>
    <w:rsid w:val="00E90255"/>
    <w:rsid w:val="00E90CBC"/>
    <w:rsid w:val="00E912A6"/>
    <w:rsid w:val="00E95D6A"/>
    <w:rsid w:val="00E96AE2"/>
    <w:rsid w:val="00EA54F4"/>
    <w:rsid w:val="00EA550E"/>
    <w:rsid w:val="00EA7557"/>
    <w:rsid w:val="00EB0E19"/>
    <w:rsid w:val="00EB1E11"/>
    <w:rsid w:val="00EB3131"/>
    <w:rsid w:val="00EB5832"/>
    <w:rsid w:val="00EB6296"/>
    <w:rsid w:val="00EB79F3"/>
    <w:rsid w:val="00EB7B99"/>
    <w:rsid w:val="00EC393A"/>
    <w:rsid w:val="00EC58AA"/>
    <w:rsid w:val="00EC5D08"/>
    <w:rsid w:val="00EC5EE7"/>
    <w:rsid w:val="00EC794F"/>
    <w:rsid w:val="00ED0335"/>
    <w:rsid w:val="00ED3293"/>
    <w:rsid w:val="00ED59CB"/>
    <w:rsid w:val="00ED74DB"/>
    <w:rsid w:val="00EE0D15"/>
    <w:rsid w:val="00EE0DBF"/>
    <w:rsid w:val="00EE6C05"/>
    <w:rsid w:val="00EE7C0A"/>
    <w:rsid w:val="00EF027C"/>
    <w:rsid w:val="00EF4B28"/>
    <w:rsid w:val="00EF541C"/>
    <w:rsid w:val="00EF6291"/>
    <w:rsid w:val="00EF7538"/>
    <w:rsid w:val="00F0123A"/>
    <w:rsid w:val="00F02FC4"/>
    <w:rsid w:val="00F040A7"/>
    <w:rsid w:val="00F06B6D"/>
    <w:rsid w:val="00F06EA9"/>
    <w:rsid w:val="00F079E8"/>
    <w:rsid w:val="00F110F0"/>
    <w:rsid w:val="00F124B6"/>
    <w:rsid w:val="00F128B3"/>
    <w:rsid w:val="00F132CE"/>
    <w:rsid w:val="00F13BCD"/>
    <w:rsid w:val="00F15334"/>
    <w:rsid w:val="00F15A60"/>
    <w:rsid w:val="00F164B3"/>
    <w:rsid w:val="00F16DAB"/>
    <w:rsid w:val="00F20E95"/>
    <w:rsid w:val="00F243F6"/>
    <w:rsid w:val="00F2694B"/>
    <w:rsid w:val="00F33AE5"/>
    <w:rsid w:val="00F34256"/>
    <w:rsid w:val="00F35997"/>
    <w:rsid w:val="00F40E2E"/>
    <w:rsid w:val="00F43674"/>
    <w:rsid w:val="00F43849"/>
    <w:rsid w:val="00F43E26"/>
    <w:rsid w:val="00F53E5C"/>
    <w:rsid w:val="00F552AA"/>
    <w:rsid w:val="00F573CE"/>
    <w:rsid w:val="00F60904"/>
    <w:rsid w:val="00F651D7"/>
    <w:rsid w:val="00F660AE"/>
    <w:rsid w:val="00F706D6"/>
    <w:rsid w:val="00F74F10"/>
    <w:rsid w:val="00F778BB"/>
    <w:rsid w:val="00F77C25"/>
    <w:rsid w:val="00F85570"/>
    <w:rsid w:val="00F90658"/>
    <w:rsid w:val="00F91079"/>
    <w:rsid w:val="00F9118B"/>
    <w:rsid w:val="00F92B23"/>
    <w:rsid w:val="00F93FBB"/>
    <w:rsid w:val="00F96065"/>
    <w:rsid w:val="00F96E87"/>
    <w:rsid w:val="00F973AD"/>
    <w:rsid w:val="00F97776"/>
    <w:rsid w:val="00FA3FA3"/>
    <w:rsid w:val="00FA569E"/>
    <w:rsid w:val="00FA65C9"/>
    <w:rsid w:val="00FA76A5"/>
    <w:rsid w:val="00FA7EFF"/>
    <w:rsid w:val="00FB1F0A"/>
    <w:rsid w:val="00FB2DCF"/>
    <w:rsid w:val="00FB324F"/>
    <w:rsid w:val="00FB3DBC"/>
    <w:rsid w:val="00FB582E"/>
    <w:rsid w:val="00FB58E7"/>
    <w:rsid w:val="00FC220D"/>
    <w:rsid w:val="00FC324A"/>
    <w:rsid w:val="00FD1369"/>
    <w:rsid w:val="00FD1F3F"/>
    <w:rsid w:val="00FD24D5"/>
    <w:rsid w:val="00FD2A7D"/>
    <w:rsid w:val="00FD48EC"/>
    <w:rsid w:val="00FD54E5"/>
    <w:rsid w:val="00FE49DD"/>
    <w:rsid w:val="00FF016A"/>
    <w:rsid w:val="00FF33FF"/>
    <w:rsid w:val="00FF3A29"/>
    <w:rsid w:val="00FF52FC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2628"/>
  <w15:chartTrackingRefBased/>
  <w15:docId w15:val="{E5F3DE56-10F9-486B-8F81-E59A0799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0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B28"/>
  </w:style>
  <w:style w:type="paragraph" w:styleId="Stopka">
    <w:name w:val="footer"/>
    <w:basedOn w:val="Normalny"/>
    <w:link w:val="Stopka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28"/>
  </w:style>
  <w:style w:type="paragraph" w:styleId="Akapitzlist">
    <w:name w:val="List Paragraph"/>
    <w:basedOn w:val="Normalny"/>
    <w:uiPriority w:val="34"/>
    <w:qFormat/>
    <w:rsid w:val="00F128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A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A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8" Type="http://schemas.openxmlformats.org/officeDocument/2006/relationships/image" Target="media/image1.png"/><Relationship Id="rId51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F3541-6BA8-4D07-896B-A97DCC0C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6289</Words>
  <Characters>37739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19</cp:revision>
  <cp:lastPrinted>2024-01-04T19:41:00Z</cp:lastPrinted>
  <dcterms:created xsi:type="dcterms:W3CDTF">2023-10-04T09:06:00Z</dcterms:created>
  <dcterms:modified xsi:type="dcterms:W3CDTF">2024-01-04T19:41:00Z</dcterms:modified>
</cp:coreProperties>
</file>