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76" w:before="114" w:after="114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shd w:fill="auto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auto" w:val="clear"/>
          <w:lang w:val="pl-PL" w:eastAsia="pl-PL" w:bidi="ar-SA"/>
        </w:rPr>
        <w:t xml:space="preserve"> projektowo-kosztorysowej na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auto" w:val="clear"/>
          <w:lang w:val="pl-PL" w:eastAsia="zh-CN" w:bidi="ar-SA"/>
        </w:rPr>
        <w:t>rozbudowę i przebudowę wewnętrznej instalacji gazowej dla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shd w:fill="auto" w:val="clear"/>
          <w:lang w:val="pl-PL" w:eastAsia="zh-CN" w:bidi="ar-SA"/>
        </w:rPr>
        <w:t xml:space="preserve"> lokalu mieszkalnego przy                      ul. Nakielskiej 32/8 zarządzanych przez Administrację Domów Miejskich „ADM”  Sp. z o.o.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postępowanie  nr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16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/NM/2024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56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2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/NM/2024</w:t>
      </w:r>
    </w:p>
    <w:p>
      <w:pPr>
        <w:pStyle w:val="Normal"/>
        <w:bidi w:val="0"/>
        <w:spacing w:before="56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bidi w:val="0"/>
        <w:spacing w:before="56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/>
      </w:r>
    </w:p>
    <w:p>
      <w:pPr>
        <w:pStyle w:val="Zawartotabeli"/>
        <w:widowControl w:val="false"/>
        <w:spacing w:lineRule="auto" w:line="360"/>
        <w:jc w:val="center"/>
        <w:rPr>
          <w:sz w:val="26"/>
          <w:szCs w:val="26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lang w:val="pl-PL" w:eastAsia="zh-CN" w:bidi="ar-SA"/>
        </w:rPr>
        <w:t xml:space="preserve">Cena brutto  oferty ………………………………………………………….. </w:t>
      </w: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84</TotalTime>
  <Application>LibreOffice/7.5.4.2$Windows_X86_64 LibreOffice_project/36ccfdc35048b057fd9854c757a8b67ec53977b6</Application>
  <AppVersion>15.0000</AppVersion>
  <Pages>2</Pages>
  <Words>354</Words>
  <Characters>3491</Characters>
  <CharactersWithSpaces>4009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2024-01-29T13:14:28Z</cp:lastPrinted>
  <dcterms:modified xsi:type="dcterms:W3CDTF">2024-04-18T09:49:40Z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