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Dotyczy postępowania nr  64/NA/202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3</w:t>
      </w:r>
    </w:p>
    <w:p>
      <w:pPr>
        <w:pStyle w:val="Normal"/>
        <w:spacing w:lineRule="auto" w:line="276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6"/>
          <w:szCs w:val="26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shd w:fill="auto" w:val="clear"/>
          <w:lang w:val="pl-PL"/>
        </w:rPr>
        <w:t>Naprawa instalacji domofonowej w budynk</w:t>
      </w: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shd w:fill="auto" w:val="clear"/>
          <w:lang w:val="pl-PL"/>
        </w:rPr>
        <w:t xml:space="preserve">ach </w:t>
      </w: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shd w:fill="auto" w:val="clear"/>
          <w:lang w:val="pl-PL"/>
        </w:rPr>
        <w:t>mieszkalny</w:t>
      </w: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shd w:fill="auto" w:val="clear"/>
          <w:lang w:val="pl-PL"/>
        </w:rPr>
        <w:t>ch</w:t>
      </w: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shd w:fill="auto" w:val="clear"/>
          <w:lang w:val="pl-PL"/>
        </w:rPr>
        <w:t xml:space="preserve"> przy ul. Odrzańskiej                     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8454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38"/>
        <w:gridCol w:w="3915"/>
      </w:tblGrid>
      <w:tr>
        <w:trPr/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Numer zadania – adres lokalu</w:t>
            </w:r>
          </w:p>
          <w:p>
            <w:pPr>
              <w:pStyle w:val="Zawartotabeli"/>
              <w:widowControl w:val="false"/>
              <w:spacing w:before="57" w:after="0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Cena oferty brutto</w:t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1 – Odrzańska 8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2 – Odrzańska 10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3 – Odrzańska 12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 w:before="57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4 – Odrzańska 14</w:t>
            </w:r>
          </w:p>
        </w:tc>
        <w:tc>
          <w:tcPr>
            <w:tcW w:w="3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1)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0"/>
          <w:szCs w:val="20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                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5) udzielam gwarancji i rękojmi na wykonany przedmiot zamówienia zgodnie z warunkami SWZ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shd w:fill="auto" w:val="clear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shd w:fill="auto" w:val="clear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336</TotalTime>
  <Application>LibreOffice/7.4.0.3$Windows_X86_64 LibreOffice_project/f85e47c08ddd19c015c0114a68350214f7066f5a</Application>
  <AppVersion>15.0000</AppVersion>
  <Pages>2</Pages>
  <Words>365</Words>
  <Characters>2932</Characters>
  <CharactersWithSpaces>3465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2023-07-26T12:42:53Z</cp:lastPrinted>
  <dcterms:modified xsi:type="dcterms:W3CDTF">2023-07-26T12:45:00Z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