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1D119E"/>
          <w:kern w:val="2"/>
          <w:sz w:val="21"/>
          <w:szCs w:val="21"/>
          <w:u w:val="none"/>
          <w:shd w:fill="auto" w:val="clear"/>
          <w:lang w:val="pl-PL" w:eastAsia="pl-PL" w:bidi="ar-SA"/>
        </w:rPr>
        <w:t>Dotyczy postępowania nr  48/NA/202</w:t>
      </w:r>
      <w:r>
        <w:rPr>
          <w:rStyle w:val="Domylnaczcionkaakapitu"/>
          <w:rFonts w:eastAsia="Tahoma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1D119E"/>
          <w:kern w:val="2"/>
          <w:sz w:val="21"/>
          <w:szCs w:val="21"/>
          <w:u w:val="none"/>
          <w:shd w:fill="auto" w:val="clear"/>
          <w:lang w:val="pl-PL" w:eastAsia="pl-PL" w:bidi="ar-SA"/>
        </w:rPr>
        <w:t>3</w:t>
      </w:r>
    </w:p>
    <w:p>
      <w:pPr>
        <w:pStyle w:val="Normal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1D119E"/>
          <w:kern w:val="2"/>
          <w:sz w:val="21"/>
          <w:szCs w:val="21"/>
          <w:highlight w:val="white"/>
          <w:u w:val="none"/>
          <w:shd w:fill="auto" w:val="clear"/>
          <w:lang w:val="pl-PL" w:eastAsia="zh-CN" w:bidi="zxx"/>
        </w:rPr>
        <w:t xml:space="preserve">Wycena posiadanych przez „ADM” Sp. z o.o. udziałów Bydgoskiego Towarzystwa Budownictwa Społecznego Sp. z o.o. </w:t>
      </w:r>
      <w:r>
        <w:rPr>
          <w:rStyle w:val="Domylnaczcionkaakapitu"/>
          <w:rFonts w:eastAsia="Lucida Sans Unicode" w:cs="Calibri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1D119E"/>
          <w:kern w:val="2"/>
          <w:sz w:val="21"/>
          <w:szCs w:val="21"/>
          <w:highlight w:val="white"/>
          <w:u w:val="none"/>
          <w:shd w:fill="auto" w:val="clear"/>
          <w:lang w:val="pl-PL" w:eastAsia="zh-CN" w:bidi="zxx"/>
        </w:rPr>
        <w:t xml:space="preserve"> </w:t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Tahoma" w:hAnsi="Tahoma" w:eastAsia="Lucida Sans Unicode" w:cs="Calibri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0"/>
          <w:szCs w:val="20"/>
          <w:highlight w:val="white"/>
          <w:u w:val="none"/>
          <w:shd w:fill="auto" w:val="clear"/>
          <w:lang w:val="pl-PL" w:eastAsia="zh-CN" w:bidi="zxx"/>
        </w:rPr>
      </w:pPr>
      <w:r>
        <w:rPr>
          <w:rFonts w:eastAsia="Lucida Sans Unicode" w:cs="Calibri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0"/>
          <w:szCs w:val="20"/>
          <w:highlight w:val="white"/>
          <w:u w:val="none"/>
          <w:shd w:fill="auto" w:val="clear"/>
          <w:lang w:val="pl-PL" w:eastAsia="zh-CN" w:bidi="zxx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1. Oferujemy wykonanie zamówienia w zakresie i na warunkach określonych w Specyfikacji Warunków Zamówienia (SWZ) wraz z załącznikami, w tym wzorze umowy: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70" w:after="0"/>
        <w:ind w:left="0" w:right="0" w:hanging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1) 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1"/>
          <w:szCs w:val="21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(niezmienny)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 w całym okresie obowiązywania umowy i nie będzie podlegała żadnym waloryzacjom w okresie trwania umowy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>TAK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0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 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Tahoma">
    <w:charset w:val="01"/>
    <w:family w:val="swiss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272</TotalTime>
  <Application>LibreOffice/7.4.0.3$Windows_X86_64 LibreOffice_project/f85e47c08ddd19c015c0114a68350214f7066f5a</Application>
  <AppVersion>15.0000</AppVersion>
  <Pages>2</Pages>
  <Words>337</Words>
  <Characters>2954</Characters>
  <CharactersWithSpaces>3428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2021-05-25T11:23:11Z</cp:lastPrinted>
  <dcterms:modified xsi:type="dcterms:W3CDTF">2023-06-22T12:47:03Z</dcterms:modified>
  <cp:revision>81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