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Dotyczy postępowania nr  20/NA/202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b/>
          <w:b/>
          <w:bCs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 xml:space="preserve"> </w:t>
      </w: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 xml:space="preserve">Wymiana instalacji elektrycznej w lokalach mieszkalnych przy ul. Kaplicznej 19/3 i 4, Kaplicznej 23/1 i 2 oraz montaż instalacji domofonowej wraz z wymianą instalacji elektrycznej w budynku przy ul. Topazowej 6 w  Bydgoszczy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rFonts w:cs="Tahoma" w:ascii="Tahoma" w:hAnsi="Tahoma"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  <w:t>1) w części dotyczącej zadania nr  1</w:t>
      </w:r>
    </w:p>
    <w:p>
      <w:pPr>
        <w:pStyle w:val="Normal"/>
        <w:bidi w:val="0"/>
        <w:spacing w:before="0" w:after="0"/>
        <w:jc w:val="left"/>
        <w:rPr>
          <w:rFonts w:ascii="Tahoma" w:hAnsi="Tahoma" w:cs="Tahoma"/>
          <w:b/>
          <w:b/>
          <w:bCs/>
          <w:color w:val="000000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highlight w:val="white"/>
          <w:u w:val="none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Zakres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  brutto (zł)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wymiana instalacji elektrycznej w  lokalu mieszkalnym nr 3</w:t>
            </w:r>
          </w:p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Kaplicznej 19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wymiana instalacji elektrycznej w  lokalu mieszkalnym nr 4</w:t>
            </w:r>
          </w:p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Kaplicznej 19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>
          <w:trHeight w:val="700" w:hRule="atLeast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3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2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2" w:after="0"/>
        <w:ind w:left="0" w:right="0" w:hanging="0"/>
        <w:jc w:val="righ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rFonts w:cs="Tahoma" w:ascii="Tahoma" w:hAnsi="Tahoma"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  <w:t>2) w części dotyczącej zadania nr 2</w:t>
      </w:r>
    </w:p>
    <w:p>
      <w:pPr>
        <w:pStyle w:val="Normal"/>
        <w:bidi w:val="0"/>
        <w:spacing w:before="0" w:after="0"/>
        <w:jc w:val="left"/>
        <w:rPr>
          <w:rFonts w:ascii="Tahoma" w:hAnsi="Tahoma" w:cs="Tahoma"/>
          <w:b/>
          <w:b/>
          <w:bCs/>
          <w:color w:val="000000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highlight w:val="white"/>
          <w:u w:val="none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Zakres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  brutto (zł)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w</w:t>
            </w: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ymiana instalacji elektrycznej w  lokalu mieszkalnym nr 1</w:t>
            </w:r>
          </w:p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Kaplicznej  23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w</w:t>
            </w: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ymiana instalacji elektrycznej w  lokalu mieszkalnym nr 2</w:t>
            </w:r>
          </w:p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Kaplicznej  23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3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2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Normal"/>
        <w:bidi w:val="0"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0" w:after="0"/>
        <w:jc w:val="left"/>
        <w:rPr>
          <w:rStyle w:val="Strong"/>
          <w:rFonts w:ascii="Tahoma" w:hAnsi="Tahoma" w:cs="Tahoma"/>
          <w:b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bidi w:val="0"/>
        <w:spacing w:before="0" w:after="0"/>
        <w:jc w:val="left"/>
        <w:rPr>
          <w:rStyle w:val="Strong"/>
          <w:rFonts w:ascii="Tahoma" w:hAnsi="Tahoma" w:cs="Tahoma"/>
          <w:b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bidi w:val="0"/>
        <w:spacing w:before="0" w:after="0"/>
        <w:jc w:val="left"/>
        <w:rPr>
          <w:rStyle w:val="Strong"/>
          <w:rFonts w:ascii="Tahoma" w:hAnsi="Tahoma" w:cs="Tahoma"/>
          <w:b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bidi w:val="0"/>
        <w:spacing w:before="0" w:after="0"/>
        <w:jc w:val="left"/>
        <w:rPr/>
      </w:pPr>
      <w:r>
        <w:rPr>
          <w:rStyle w:val="Strong"/>
          <w:rFonts w:cs="Tahoma" w:ascii="Tahoma" w:hAnsi="Tahoma"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  <w:t>3) w części dotyczącej zadania nr 3</w:t>
      </w:r>
    </w:p>
    <w:p>
      <w:pPr>
        <w:pStyle w:val="Normal"/>
        <w:bidi w:val="0"/>
        <w:spacing w:before="0" w:after="0"/>
        <w:jc w:val="left"/>
        <w:rPr>
          <w:rStyle w:val="Strong"/>
          <w:rFonts w:ascii="Tahoma" w:hAnsi="Tahoma" w:cs="Tahoma"/>
          <w:b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00"/>
        <w:gridCol w:w="2437"/>
      </w:tblGrid>
      <w:tr>
        <w:trPr>
          <w:trHeight w:val="457" w:hRule="atLeast"/>
        </w:trPr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Zakres zamówienia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  brutto (zł)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7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Montaż instalacji domofonowej wraz z wymianą instalacji elektrycznej w częściach wspólnych (administracyjnych) budynku przy ul. Topazowej 6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shd w:fill="auto" w:val="clear"/>
          <w:lang w:val="pl-PL" w:eastAsia="zh-CN" w:bidi="hi-IN"/>
        </w:rPr>
        <w:t>6) spełniam wszystkie warunki udziału w niniejszym postępowaniu oraz nie podlegam wykluczeniu z postępowania z powodu okoliczności wskazanych przez Zamawiającego w SWZ.</w:t>
        <w:tab/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>TAK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331</TotalTime>
  <Application>LibreOffice/7.4.0.3$Windows_X86_64 LibreOffice_project/f85e47c08ddd19c015c0114a68350214f7066f5a</Application>
  <AppVersion>15.0000</AppVersion>
  <Pages>2</Pages>
  <Words>516</Words>
  <Characters>3795</Characters>
  <CharactersWithSpaces>4447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2023-04-17T11:24:05Z</cp:lastPrinted>
  <dcterms:modified xsi:type="dcterms:W3CDTF">2023-04-17T11:24:09Z</dcterms:modified>
  <cp:revision>103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