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pl-PL" w:bidi="ar-SA"/>
        </w:rPr>
        <w:t xml:space="preserve">Dotyczy postępowania nr  65/NA/2022          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pl-PL" w:bidi="ar-SA"/>
        </w:rPr>
        <w:t xml:space="preserve">                                                     </w:t>
      </w:r>
    </w:p>
    <w:p>
      <w:pPr>
        <w:pStyle w:val="Normal"/>
        <w:widowControl/>
        <w:shd w:val="clear" w:fill="FFFFFF"/>
        <w:tabs>
          <w:tab w:val="clear" w:pos="709"/>
          <w:tab w:val="left" w:pos="135" w:leader="none"/>
        </w:tabs>
        <w:suppressAutoHyphens w:val="true"/>
        <w:bidi w:val="0"/>
        <w:spacing w:lineRule="auto" w:line="276" w:before="0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Wykonanie robót elektrycznych w nieruchomościach zarządzanych przez Administrację Domów Miejskich  „ADM” Sp. z o. o. w Bydgoszczy. </w:t>
      </w:r>
    </w:p>
    <w:p>
      <w:pPr>
        <w:pStyle w:val="Zwykytekst1"/>
        <w:suppressAutoHyphens w:val="true"/>
        <w:bidi w:val="0"/>
        <w:jc w:val="left"/>
        <w:rPr>
          <w:rFonts w:ascii="Calibri" w:hAnsi="Calibri" w:cs="Tahoma"/>
          <w:b/>
          <w:b/>
          <w:bCs/>
          <w:color w:val="0000CD"/>
          <w:sz w:val="21"/>
          <w:szCs w:val="21"/>
        </w:rPr>
      </w:pPr>
      <w:r>
        <w:rPr>
          <w:rFonts w:cs="Tahoma" w:ascii="Calibri" w:hAnsi="Calibri"/>
          <w:b/>
          <w:bCs/>
          <w:color w:val="0000CD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/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before="113" w:after="0"/>
        <w:jc w:val="center"/>
        <w:rPr>
          <w:b/>
          <w:b/>
          <w:bCs/>
          <w:color w:val="00008B"/>
          <w:sz w:val="24"/>
          <w:szCs w:val="24"/>
        </w:rPr>
      </w:pPr>
      <w:r>
        <w:rPr>
          <w:rFonts w:cs="Tahoma" w:ascii="Calibri" w:hAnsi="Calibri"/>
          <w:b/>
          <w:bCs/>
          <w:color w:val="00008B"/>
          <w:sz w:val="24"/>
          <w:szCs w:val="24"/>
          <w:highlight w:val="white"/>
          <w:u w:val="none"/>
          <w:shd w:fill="auto" w:val="clear"/>
          <w:lang w:val="pl-PL" w:eastAsia="zh-CN" w:bidi="ar-SA"/>
        </w:rPr>
        <w:t>1. Oferuję wykonanie zamówienia w zakresie i na warunkach określonych w Specyfikacji Warunków Zamówienia wraz z załącznikami, w tym wzorze umowy i składam swoją ofertę w części dotyczącej 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sz w:val="21"/>
          <w:szCs w:val="21"/>
        </w:rPr>
        <w:t>1) zadania nr 1 (ROM-</w:t>
      </w:r>
      <w:r>
        <w:rPr>
          <w:rFonts w:eastAsia="NSimSun" w:cs="Tahoma" w:ascii="Calibri" w:hAnsi="Calibri"/>
          <w:b/>
          <w:bCs/>
          <w:color w:val="auto"/>
          <w:kern w:val="2"/>
          <w:sz w:val="21"/>
          <w:szCs w:val="21"/>
          <w:lang w:val="pl-PL" w:eastAsia="zh-CN" w:bidi="hi-IN"/>
        </w:rPr>
        <w:t>4</w:t>
      </w:r>
      <w:r>
        <w:rPr>
          <w:rFonts w:ascii="Calibri" w:hAnsi="Calibri"/>
          <w:b/>
          <w:bCs/>
          <w:sz w:val="21"/>
          <w:szCs w:val="21"/>
        </w:rPr>
        <w:t>)  za łączną cenę brutto: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21"/>
          <w:szCs w:val="21"/>
        </w:rPr>
      </w:pPr>
      <w:r>
        <w:rPr>
          <w:rFonts w:cs="Calibri" w:ascii="Calibri" w:hAnsi="Calibri"/>
          <w:b/>
          <w:sz w:val="21"/>
          <w:szCs w:val="21"/>
        </w:rPr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sz w:val="21"/>
          <w:szCs w:val="21"/>
        </w:rPr>
        <w:t>* poniżej  k</w:t>
      </w:r>
      <w:r>
        <w:rPr>
          <w:rFonts w:cs="Arial Black" w:ascii="Calibri" w:hAnsi="Calibri"/>
          <w:b/>
          <w:sz w:val="21"/>
          <w:szCs w:val="21"/>
        </w:rPr>
        <w:t>alkulacja ceny ofertowej dla zadania nr 1</w:t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tbl>
      <w:tblPr>
        <w:tblW w:w="9638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40"/>
        <w:gridCol w:w="6873"/>
        <w:gridCol w:w="2325"/>
      </w:tblGrid>
      <w:tr>
        <w:trPr/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l. p.</w:t>
            </w:r>
          </w:p>
        </w:tc>
        <w:tc>
          <w:tcPr>
            <w:tcW w:w="6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Przedmiot zamówienia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Cena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brutto (zł)</w:t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1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Wymiana instalacji elektrycznej w lokalu mieszkalnym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>przy ul. Gdańskiej 129/6a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– wynagrodzenie BRUTTO (ryczałt) obowiązująca stawka VAT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2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Wymiana instalacji elektrycznej w lokalu mieszkalnym przy ul.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 xml:space="preserve">Gdańskiej 129/10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– wynagrodzenie BRUTTO (ryczałt) obowiązująca stawka VAT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3.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Wymiana instalacji elektrycznej w lokalu mieszkalnym przy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 xml:space="preserve">oraz ul. Żmudzkiej 8/3 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>– wynagrodzenie BRUTTO (ryczałt) obowiązująca stawka VAT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NSimSun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u w:val="none"/>
                <w:lang w:val="pl-PL" w:eastAsia="zh-CN" w:bidi="hi-IN"/>
              </w:rPr>
            </w:pPr>
            <w:r>
              <w:rPr>
                <w:rFonts w:eastAsia="NSimSun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u w:val="none"/>
                <w:lang w:val="pl-PL" w:eastAsia="zh-CN" w:bidi="hi-IN"/>
              </w:rPr>
              <w:t>4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  <w:lang w:val="pl-PL"/>
              </w:rPr>
              <w:t>Ogółem CENA BRUTTO OFERTY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  <w:lang w:val="pl-PL"/>
              </w:rPr>
              <w:t>(suma pozycji  1-</w:t>
            </w:r>
            <w:r>
              <w:rPr>
                <w:rFonts w:eastAsia="NSimSun" w:cs="Arial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hi-IN"/>
              </w:rPr>
              <w:t>3</w:t>
            </w:r>
            <w:r>
              <w:rPr>
                <w:rFonts w:ascii="Calibri" w:hAnsi="Calibri"/>
                <w:b/>
                <w:bCs/>
                <w:sz w:val="21"/>
                <w:szCs w:val="21"/>
                <w:lang w:val="pl-PL"/>
              </w:rPr>
              <w:t>)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</w:tbl>
    <w:p>
      <w:pPr>
        <w:pStyle w:val="Pkt1"/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40" w:before="5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sz w:val="21"/>
          <w:szCs w:val="21"/>
        </w:rPr>
        <w:t>2</w:t>
      </w:r>
      <w:r>
        <w:rPr>
          <w:rFonts w:ascii="Calibri" w:hAnsi="Calibri"/>
          <w:b/>
          <w:bCs/>
          <w:sz w:val="21"/>
          <w:szCs w:val="21"/>
        </w:rPr>
        <w:t xml:space="preserve">) zadania nr </w:t>
      </w:r>
      <w:r>
        <w:rPr>
          <w:rFonts w:eastAsia="NSimSun" w:cs="Tahoma" w:ascii="Calibri" w:hAnsi="Calibri"/>
          <w:b/>
          <w:bCs/>
          <w:color w:val="auto"/>
          <w:kern w:val="2"/>
          <w:sz w:val="21"/>
          <w:szCs w:val="21"/>
          <w:lang w:val="pl-PL" w:eastAsia="zh-CN" w:bidi="hi-IN"/>
        </w:rPr>
        <w:t>2</w:t>
      </w:r>
      <w:r>
        <w:rPr>
          <w:rFonts w:ascii="Calibri" w:hAnsi="Calibri"/>
          <w:b/>
          <w:bCs/>
          <w:sz w:val="21"/>
          <w:szCs w:val="21"/>
        </w:rPr>
        <w:t xml:space="preserve"> (ROM-</w:t>
      </w:r>
      <w:r>
        <w:rPr>
          <w:rFonts w:eastAsia="NSimSun" w:cs="Tahoma" w:ascii="Calibri" w:hAnsi="Calibri"/>
          <w:b/>
          <w:bCs/>
          <w:color w:val="auto"/>
          <w:kern w:val="2"/>
          <w:sz w:val="21"/>
          <w:szCs w:val="21"/>
          <w:lang w:val="pl-PL" w:eastAsia="zh-CN" w:bidi="hi-IN"/>
        </w:rPr>
        <w:t>4</w:t>
      </w:r>
      <w:r>
        <w:rPr>
          <w:rFonts w:ascii="Calibri" w:hAnsi="Calibri"/>
          <w:b/>
          <w:bCs/>
          <w:sz w:val="21"/>
          <w:szCs w:val="21"/>
        </w:rPr>
        <w:t>)  za łączną cenę brutto: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21"/>
          <w:szCs w:val="21"/>
        </w:rPr>
      </w:pPr>
      <w:r>
        <w:rPr>
          <w:rFonts w:cs="Calibri" w:ascii="Calibri" w:hAnsi="Calibri"/>
          <w:b/>
          <w:sz w:val="21"/>
          <w:szCs w:val="21"/>
        </w:rPr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/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sz w:val="21"/>
          <w:szCs w:val="21"/>
        </w:rPr>
        <w:t xml:space="preserve">* poniżej  </w:t>
      </w:r>
      <w:r>
        <w:rPr>
          <w:rFonts w:cs="Arial Black" w:ascii="Calibri" w:hAnsi="Calibri"/>
          <w:b/>
          <w:sz w:val="21"/>
          <w:szCs w:val="21"/>
        </w:rPr>
        <w:t xml:space="preserve">Kalkulacja ceny ofertowej dla zadania nr </w:t>
      </w:r>
      <w:r>
        <w:rPr>
          <w:rFonts w:eastAsia="NSimSun" w:cs="Arial Black" w:ascii="Calibri" w:hAnsi="Calibri"/>
          <w:b/>
          <w:color w:val="auto"/>
          <w:kern w:val="2"/>
          <w:sz w:val="21"/>
          <w:szCs w:val="21"/>
          <w:lang w:val="pl-PL" w:eastAsia="zh-CN" w:bidi="hi-IN"/>
        </w:rPr>
        <w:t>2</w:t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tbl>
      <w:tblPr>
        <w:tblW w:w="9638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40"/>
        <w:gridCol w:w="6873"/>
        <w:gridCol w:w="2325"/>
      </w:tblGrid>
      <w:tr>
        <w:trPr/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l. p.</w:t>
            </w:r>
          </w:p>
        </w:tc>
        <w:tc>
          <w:tcPr>
            <w:tcW w:w="6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Przedmiot zamówienia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>Cena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brutto (zł)</w:t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1.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Wymiana instalacji elektrycznej w budynku mieszkalnym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 xml:space="preserve">przy ul.                 Kaplicznej 21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 – wynagrodzenie BRUTTO (ryczałt) obowiązująca stawka VAT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2.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Wymiana instalacji elektrycznej w lokalu mieszkalnym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 xml:space="preserve">przy ul. Żółkiewskiego 5/7 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– wynagrodzenie BRUTTO (ryczałt) obowiązująca stawka VAT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3.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Wymiana instalacji elektrycznej w lokalu mieszkalnym przy ul.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 xml:space="preserve"> Kościuszki 38/12 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>– wynagrodzenie BRUTTO (ryczałt) obowiązująca stawka VAT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NSimSun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u w:val="none"/>
                <w:lang w:val="pl-PL" w:eastAsia="zh-CN" w:bidi="hi-IN"/>
              </w:rPr>
            </w:pPr>
            <w:r>
              <w:rPr>
                <w:rFonts w:eastAsia="NSimSun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u w:val="none"/>
                <w:lang w:val="pl-PL" w:eastAsia="zh-CN" w:bidi="hi-IN"/>
              </w:rPr>
              <w:t>4.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  <w:lang w:val="pl-PL"/>
              </w:rPr>
              <w:t>Ogółem CENA BRUTTO OFERTY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  <w:lang w:val="pl-PL"/>
              </w:rPr>
              <w:t>(suma pozycji  1-</w:t>
            </w:r>
            <w:r>
              <w:rPr>
                <w:rFonts w:eastAsia="NSimSun" w:cs="Arial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hi-IN"/>
              </w:rPr>
              <w:t>3</w:t>
            </w:r>
            <w:r>
              <w:rPr>
                <w:rFonts w:ascii="Calibri" w:hAnsi="Calibri"/>
                <w:b/>
                <w:bCs/>
                <w:sz w:val="21"/>
                <w:szCs w:val="21"/>
                <w:lang w:val="pl-PL"/>
              </w:rPr>
              <w:t>)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</w:tbl>
    <w:p>
      <w:pPr>
        <w:pStyle w:val="Pkt1"/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40" w:before="5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sz w:val="21"/>
          <w:szCs w:val="21"/>
        </w:rPr>
        <w:t>3</w:t>
      </w:r>
      <w:r>
        <w:rPr>
          <w:rFonts w:ascii="Calibri" w:hAnsi="Calibri"/>
          <w:b/>
          <w:bCs/>
          <w:sz w:val="21"/>
          <w:szCs w:val="21"/>
        </w:rPr>
        <w:t xml:space="preserve">) zadania nr </w:t>
      </w:r>
      <w:r>
        <w:rPr>
          <w:rFonts w:eastAsia="NSimSun" w:cs="Tahoma" w:ascii="Calibri" w:hAnsi="Calibri"/>
          <w:b/>
          <w:bCs/>
          <w:color w:val="auto"/>
          <w:kern w:val="2"/>
          <w:sz w:val="21"/>
          <w:szCs w:val="21"/>
          <w:lang w:val="pl-PL" w:eastAsia="zh-CN" w:bidi="hi-IN"/>
        </w:rPr>
        <w:t>3</w:t>
      </w:r>
      <w:r>
        <w:rPr>
          <w:rFonts w:ascii="Calibri" w:hAnsi="Calibri"/>
          <w:b/>
          <w:bCs/>
          <w:sz w:val="21"/>
          <w:szCs w:val="21"/>
        </w:rPr>
        <w:t xml:space="preserve"> (ROM-</w:t>
      </w:r>
      <w:r>
        <w:rPr>
          <w:rFonts w:eastAsia="NSimSun" w:cs="Tahoma" w:ascii="Calibri" w:hAnsi="Calibri"/>
          <w:b/>
          <w:bCs/>
          <w:color w:val="auto"/>
          <w:kern w:val="2"/>
          <w:sz w:val="21"/>
          <w:szCs w:val="21"/>
          <w:lang w:val="pl-PL" w:eastAsia="zh-CN" w:bidi="hi-IN"/>
        </w:rPr>
        <w:t xml:space="preserve"> 3</w:t>
      </w:r>
      <w:r>
        <w:rPr>
          <w:rFonts w:ascii="Calibri" w:hAnsi="Calibri"/>
          <w:b/>
          <w:bCs/>
          <w:sz w:val="21"/>
          <w:szCs w:val="21"/>
        </w:rPr>
        <w:t>)  za łączną cenę brutto: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Mocnewyrnione"/>
          <w:rFonts w:ascii="Calibri" w:hAnsi="Calibri" w:cs="Calibri"/>
          <w:b/>
          <w:b/>
          <w:bCs/>
          <w:sz w:val="21"/>
          <w:szCs w:val="21"/>
          <w:u w:val="single"/>
          <w:lang w:val="pl-PL"/>
        </w:rPr>
      </w:pPr>
      <w:r>
        <w:rPr/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Mocnewyrnione"/>
          <w:rFonts w:ascii="Calibri" w:hAnsi="Calibri" w:cs="Calibri"/>
          <w:b/>
          <w:b/>
          <w:bCs/>
          <w:sz w:val="21"/>
          <w:szCs w:val="21"/>
          <w:u w:val="single"/>
          <w:lang w:val="pl-PL"/>
        </w:rPr>
      </w:pPr>
      <w:r>
        <w:rPr/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</w:rPr>
        <w:t xml:space="preserve"> terminie i na warunkach określonych w 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Specyfikacji warunków zamówienia 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1"/>
          <w:szCs w:val="21"/>
        </w:rPr>
        <w:t>2)</w:t>
      </w:r>
      <w:r>
        <w:rPr>
          <w:rFonts w:cs="Calibri" w:ascii="Calibri" w:hAnsi="Calibri"/>
          <w:sz w:val="21"/>
          <w:szCs w:val="21"/>
        </w:rPr>
        <w:t xml:space="preserve"> </w:t>
      </w:r>
      <w:r>
        <w:rPr>
          <w:rFonts w:cs="Tahoma" w:ascii="Calibri" w:hAnsi="Calibri"/>
          <w:sz w:val="21"/>
          <w:szCs w:val="21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1"/>
          <w:szCs w:val="21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zamówienia,  ma charakter stały (</w:t>
      </w:r>
      <w:r>
        <w:rPr>
          <w:rFonts w:eastAsia="NSimSun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ryczałt</w:t>
      </w:r>
      <w:r>
        <w:rPr>
          <w:rFonts w:cs="Tahoma" w:ascii="Calibri" w:hAnsi="Calibri"/>
          <w:b w:val="false"/>
          <w:bCs w:val="false"/>
          <w:sz w:val="21"/>
          <w:szCs w:val="21"/>
        </w:rPr>
        <w:t>) w całym okresie obowiązywania umowy i nie będzie podlegała żadnym waloryzacjom.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Tahoma" w:ascii="Calibri" w:hAnsi="Calibri"/>
          <w:b w:val="false"/>
          <w:bCs w:val="false"/>
          <w:sz w:val="21"/>
          <w:szCs w:val="21"/>
        </w:rPr>
        <w:t>5) udzielam gwarancji i rękojmi na wykonany przedmiot zamówienia, w tym wykonane roboty budowlane, zastosowane materiały i wbudowane urządzenia – na okres 36 miesięcy licząc od daty końcowego odbioru robót.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000000"/>
          <w:sz w:val="21"/>
          <w:szCs w:val="21"/>
          <w:u w:val="none"/>
          <w:lang w:val="pl-PL"/>
        </w:rPr>
        <w:t xml:space="preserve">6) </w:t>
      </w:r>
      <w:r>
        <w:rPr>
          <w:rStyle w:val="Mocnewyrnione"/>
          <w:rFonts w:eastAsia="NSimSun" w:cs="Calibri" w:ascii="Calibri" w:hAnsi="Calibri"/>
          <w:b w:val="false"/>
          <w:bCs w:val="false"/>
          <w:i w:val="false"/>
          <w:iCs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>ni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000000"/>
          <w:sz w:val="21"/>
          <w:szCs w:val="21"/>
          <w:u w:val="none"/>
          <w:shd w:fill="auto" w:val="clear"/>
          <w:lang w:val="pl-PL"/>
        </w:rPr>
        <w:t xml:space="preserve">e podlegam wykluczeniu z niniejszego postępowania z powodu okoliczności wskazanych przez Zamawiającego w SWZ, a w szczególności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shd w:fill="auto" w:val="clear"/>
          <w:lang w:val="pl-PL"/>
        </w:rPr>
        <w:t>nie podlegam wykluczeniu z postępowania na podstawie art.7 ust.1 ustawy z dnia 13 kwietnia 2022r. o szczególnych rozwiązaniach w zakresie przeciwdziałania wspieraniu agresji                 na Ukrainę oraz służących ochronie bezpieczeństwa narodowego.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>TAK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/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241</TotalTime>
  <Application>LibreOffice/7.1.6.2$Windows_X86_64 LibreOffice_project/0e133318fcee89abacd6a7d077e292f1145735c3</Application>
  <AppVersion>15.0000</AppVersion>
  <Pages>3</Pages>
  <Words>600</Words>
  <Characters>4426</Characters>
  <CharactersWithSpaces>5251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2021-05-25T11:23:11Z</cp:lastPrinted>
  <dcterms:modified xsi:type="dcterms:W3CDTF">2022-09-07T14:34:30Z</dcterms:modified>
  <cp:revision>58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