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z w:val="20"/>
          <w:szCs w:val="20"/>
        </w:rPr>
        <w:t>61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>Opracowanie e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8"/>
          <w:szCs w:val="28"/>
          <w:highlight w:val="white"/>
          <w:u w:val="none"/>
          <w:lang w:val="pl-PL" w:eastAsia="zh-CN" w:bidi="ar-SA"/>
        </w:rPr>
        <w:t>kspertyzy technicznej w zakresie ochrony przeciwpożarowej budynku gminnego przy ul. Plac Teatralny 4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>
          <w:rStyle w:val="Domylnaczcionkaakapitu1"/>
          <w:rFonts w:ascii="Calibri" w:hAnsi="Calibri" w:eastAsia="Times New Roman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</w:t>
      </w:r>
      <w:r>
        <w:rPr>
          <w:rFonts w:cs="Tahoma" w:ascii="Calibri" w:hAnsi="Calibri"/>
          <w:b w:val="false"/>
          <w:bCs w:val="false"/>
          <w:sz w:val="20"/>
          <w:szCs w:val="20"/>
        </w:rPr>
        <w:t>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nie podlegam wykluczeniu  z niniejszego postępowania z powodu okoliczności wskazanych przez Zamawiającego w SWZ.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LibreOffice/7.1.6.2$Windows_X86_64 LibreOffice_project/0e133318fcee89abacd6a7d077e292f1145735c3</Application>
  <AppVersion>15.0000</AppVersion>
  <Pages>2</Pages>
  <Words>365</Words>
  <Characters>4039</Characters>
  <CharactersWithSpaces>4559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2022-08-17T07:23:57Z</cp:lastPrinted>
  <dcterms:modified xsi:type="dcterms:W3CDTF">2022-08-17T07:25:35Z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