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OFERTA  w postępowaniu nr 10/NA/2022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>Wykonanie w 2022 roku  okresowyc</w:t>
      </w: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pl-PL" w:bidi="ar-SA"/>
        </w:rPr>
        <w:t xml:space="preserve">h 5-letnich </w:t>
      </w: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 xml:space="preserve">przeglądów instalacji elektrycznej i piorunochronnej  w budynkach zarządzanych przez Administrację Domów  Miejskich                      „ADM”  Sp. z o.o. w  Bydgoszczy  </w:t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>Postępowanie nr  10/NA/2022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1) Oferujemy wykonanie zamówienia w zakresie i na warunkach określonych w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SWZ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oraz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 (ROM-2)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 (ROM-3)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 (ROM-4)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lef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>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>SWZ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oferowane ceny jednostkowe obejmuje wszystkie koszty związane z realizacją zamówienia, w tym koszty ponownego oplombowania układów pomiarowych, mają charakter stały (niezmienny) w całym okresie obowiązywania umowy i  nie będą podlegały 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6) nie podlegam wykluczeniu z niniejszego postępowania z powodu okoliczności wskazanych w rozdziale V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>SWZ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>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31_1960410434"/>
      <w:bookmarkStart w:id="1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2" w:name="__DdeLink__112_2731542316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1525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LibreOffice/7.1.6.2$Windows_X86_64 LibreOffice_project/0e133318fcee89abacd6a7d077e292f1145735c3</Application>
  <AppVersion>15.0000</AppVersion>
  <Pages>2</Pages>
  <Words>422</Words>
  <Characters>4691</Characters>
  <CharactersWithSpaces>5294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2021-03-30T11:57:24Z</cp:lastPrinted>
  <dcterms:modified xsi:type="dcterms:W3CDTF">2022-03-22T12:52:54Z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