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Załącznik nr 1 </w:t>
      </w:r>
      <w:r>
        <w:rPr>
          <w:rFonts w:cs="Tahoma" w:ascii="Tahoma" w:hAnsi="Tahoma"/>
          <w:b w:val="false"/>
          <w:bCs w:val="false"/>
          <w:sz w:val="19"/>
          <w:szCs w:val="19"/>
        </w:rPr>
        <w:t>do SWZ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34/NA/2022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34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1: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40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340"/>
        <w:ind w:left="0" w:right="0" w:hanging="0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2 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DC2300"/>
          <w:sz w:val="21"/>
          <w:szCs w:val="21"/>
          <w:u w:val="none"/>
          <w:lang w:val="pl-PL"/>
        </w:rPr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eastAsia="Calibri" w:cs="Calibri" w:ascii="Calibri" w:hAnsi="Calibri"/>
          <w:b/>
          <w:bCs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sz w:val="20"/>
          <w:szCs w:val="20"/>
          <w:u w:val="none"/>
          <w:lang w:val="pl-PL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LibreOffice/7.1.6.2$Windows_X86_64 LibreOffice_project/0e133318fcee89abacd6a7d077e292f1145735c3</Application>
  <AppVersion>15.0000</AppVersion>
  <Pages>2</Pages>
  <Words>435</Words>
  <Characters>4530</Characters>
  <CharactersWithSpaces>5096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2022-06-06T12:40:52Z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